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B05" w:rsidRDefault="004D1B05" w:rsidP="004D1B05">
      <w:pPr>
        <w:spacing w:after="0" w:line="240" w:lineRule="auto"/>
        <w:ind w:hanging="1080"/>
        <w:jc w:val="center"/>
        <w:rPr>
          <w:rFonts w:eastAsia="Times New Roman" w:cstheme="minorHAnsi"/>
          <w:sz w:val="24"/>
          <w:szCs w:val="20"/>
          <w:lang w:eastAsia="en-ZA"/>
        </w:rPr>
      </w:pPr>
      <w:r>
        <w:rPr>
          <w:rFonts w:eastAsia="Times New Roman" w:cstheme="minorHAnsi"/>
          <w:noProof/>
          <w:sz w:val="24"/>
          <w:szCs w:val="20"/>
          <w:lang w:eastAsia="en-ZA"/>
        </w:rPr>
        <w:drawing>
          <wp:inline distT="0" distB="0" distL="0" distR="0" wp14:anchorId="25ABEA66" wp14:editId="4F4C11A3">
            <wp:extent cx="1828800" cy="1123950"/>
            <wp:effectExtent l="0" t="0" r="0" b="0"/>
            <wp:docPr id="1" name="Picture 1" descr="PSJ_Logo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J_Logo_(cmyk)[1]"/>
                    <pic:cNvPicPr>
                      <a:picLocks noChangeAspect="1" noChangeArrowheads="1"/>
                    </pic:cNvPicPr>
                  </pic:nvPicPr>
                  <pic:blipFill>
                    <a:blip r:embed="rId5" cstate="print">
                      <a:lum bright="-6000"/>
                      <a:extLst>
                        <a:ext uri="{28A0092B-C50C-407E-A947-70E740481C1C}">
                          <a14:useLocalDpi xmlns:a14="http://schemas.microsoft.com/office/drawing/2010/main" val="0"/>
                        </a:ext>
                      </a:extLst>
                    </a:blip>
                    <a:srcRect/>
                    <a:stretch>
                      <a:fillRect/>
                    </a:stretch>
                  </pic:blipFill>
                  <pic:spPr bwMode="auto">
                    <a:xfrm>
                      <a:off x="0" y="0"/>
                      <a:ext cx="1828800" cy="1123950"/>
                    </a:xfrm>
                    <a:prstGeom prst="rect">
                      <a:avLst/>
                    </a:prstGeom>
                    <a:noFill/>
                    <a:ln>
                      <a:noFill/>
                    </a:ln>
                  </pic:spPr>
                </pic:pic>
              </a:graphicData>
            </a:graphic>
          </wp:inline>
        </w:drawing>
      </w:r>
    </w:p>
    <w:p w:rsidR="004D1B05" w:rsidRDefault="004D1B05" w:rsidP="004D1B05">
      <w:pPr>
        <w:spacing w:after="0" w:line="240" w:lineRule="auto"/>
        <w:ind w:hanging="1080"/>
        <w:rPr>
          <w:rFonts w:eastAsia="Times New Roman" w:cstheme="minorHAnsi"/>
          <w:lang w:eastAsia="en-ZA"/>
        </w:rPr>
      </w:pPr>
    </w:p>
    <w:p w:rsidR="004D1B05" w:rsidRDefault="004D1B05" w:rsidP="004D1B05">
      <w:pPr>
        <w:spacing w:after="0" w:line="240" w:lineRule="auto"/>
        <w:ind w:left="2880"/>
        <w:rPr>
          <w:rFonts w:ascii="Arial" w:eastAsia="Times New Roman" w:hAnsi="Arial" w:cs="Arial"/>
          <w:b/>
          <w:lang w:eastAsia="en-ZA"/>
        </w:rPr>
      </w:pPr>
      <w:r>
        <w:rPr>
          <w:rFonts w:ascii="Arial" w:eastAsia="Times New Roman" w:hAnsi="Arial" w:cs="Arial"/>
          <w:b/>
          <w:lang w:eastAsia="en-ZA"/>
        </w:rPr>
        <w:t xml:space="preserve">      ADVERTISEMENT</w:t>
      </w:r>
    </w:p>
    <w:p w:rsidR="004D1B05" w:rsidRDefault="004D1B05" w:rsidP="004D1B05">
      <w:pPr>
        <w:spacing w:after="0" w:line="240" w:lineRule="auto"/>
        <w:ind w:hanging="1080"/>
        <w:rPr>
          <w:rFonts w:ascii="Arial" w:eastAsia="Times New Roman" w:hAnsi="Arial" w:cs="Arial"/>
          <w:lang w:eastAsia="en-ZA"/>
        </w:rPr>
      </w:pPr>
    </w:p>
    <w:tbl>
      <w:tblPr>
        <w:tblW w:w="5137" w:type="pct"/>
        <w:jc w:val="center"/>
        <w:tblCellMar>
          <w:left w:w="160" w:type="dxa"/>
          <w:right w:w="160" w:type="dxa"/>
        </w:tblCellMar>
        <w:tblLook w:val="04A0" w:firstRow="1" w:lastRow="0" w:firstColumn="1" w:lastColumn="0" w:noHBand="0" w:noVBand="1"/>
      </w:tblPr>
      <w:tblGrid>
        <w:gridCol w:w="1994"/>
        <w:gridCol w:w="2833"/>
        <w:gridCol w:w="2218"/>
        <w:gridCol w:w="2218"/>
      </w:tblGrid>
      <w:tr w:rsidR="004D1B05" w:rsidTr="00D70601">
        <w:trPr>
          <w:trHeight w:val="469"/>
          <w:jc w:val="center"/>
        </w:trPr>
        <w:tc>
          <w:tcPr>
            <w:tcW w:w="1076" w:type="pct"/>
            <w:tcBorders>
              <w:top w:val="single" w:sz="4" w:space="0" w:color="auto"/>
              <w:left w:val="single" w:sz="4" w:space="0" w:color="auto"/>
              <w:bottom w:val="single" w:sz="6" w:space="0" w:color="auto"/>
              <w:right w:val="single" w:sz="4" w:space="0" w:color="auto"/>
            </w:tcBorders>
            <w:vAlign w:val="center"/>
            <w:hideMark/>
          </w:tcPr>
          <w:p w:rsidR="004D1B05" w:rsidRDefault="004D1B05" w:rsidP="00D70601">
            <w:pPr>
              <w:keepNext/>
              <w:spacing w:after="0" w:line="240" w:lineRule="auto"/>
              <w:ind w:left="58"/>
              <w:jc w:val="center"/>
              <w:outlineLvl w:val="3"/>
              <w:rPr>
                <w:rFonts w:ascii="Arial" w:eastAsia="Times New Roman" w:hAnsi="Arial" w:cs="Arial"/>
                <w:b/>
                <w:lang w:val="en-GB"/>
              </w:rPr>
            </w:pPr>
            <w:r>
              <w:rPr>
                <w:rFonts w:ascii="Arial" w:eastAsia="Times New Roman" w:hAnsi="Arial" w:cs="Arial"/>
                <w:b/>
                <w:lang w:val="en-GB"/>
              </w:rPr>
              <w:t>DATE:</w:t>
            </w:r>
          </w:p>
        </w:tc>
        <w:tc>
          <w:tcPr>
            <w:tcW w:w="1529" w:type="pct"/>
            <w:tcBorders>
              <w:top w:val="single" w:sz="4" w:space="0" w:color="auto"/>
              <w:left w:val="single" w:sz="4" w:space="0" w:color="auto"/>
              <w:bottom w:val="single" w:sz="4" w:space="0" w:color="auto"/>
              <w:right w:val="single" w:sz="4" w:space="0" w:color="auto"/>
            </w:tcBorders>
            <w:vAlign w:val="center"/>
            <w:hideMark/>
          </w:tcPr>
          <w:p w:rsidR="004D1B05" w:rsidRDefault="004D1B05" w:rsidP="00D70601">
            <w:pPr>
              <w:keepNext/>
              <w:spacing w:after="0" w:line="240" w:lineRule="auto"/>
              <w:ind w:left="58"/>
              <w:jc w:val="center"/>
              <w:outlineLvl w:val="3"/>
              <w:rPr>
                <w:rFonts w:ascii="Arial" w:eastAsia="Times New Roman" w:hAnsi="Arial" w:cs="Arial"/>
                <w:b/>
                <w:lang w:val="en-GB"/>
              </w:rPr>
            </w:pPr>
            <w:r>
              <w:rPr>
                <w:rFonts w:ascii="Arial" w:eastAsia="Times New Roman" w:hAnsi="Arial" w:cs="Arial"/>
                <w:b/>
                <w:lang w:val="en-GB"/>
              </w:rPr>
              <w:t>PERSON DEALING WITH THE MATTER:</w:t>
            </w:r>
          </w:p>
        </w:tc>
        <w:tc>
          <w:tcPr>
            <w:tcW w:w="1197" w:type="pct"/>
            <w:tcBorders>
              <w:top w:val="single" w:sz="4" w:space="0" w:color="auto"/>
              <w:left w:val="single" w:sz="4" w:space="0" w:color="auto"/>
              <w:bottom w:val="single" w:sz="4" w:space="0" w:color="auto"/>
              <w:right w:val="single" w:sz="4" w:space="0" w:color="auto"/>
            </w:tcBorders>
            <w:vAlign w:val="center"/>
            <w:hideMark/>
          </w:tcPr>
          <w:p w:rsidR="004D1B05" w:rsidRDefault="004D1B05" w:rsidP="00D70601">
            <w:pPr>
              <w:keepNext/>
              <w:spacing w:after="0" w:line="240" w:lineRule="auto"/>
              <w:jc w:val="center"/>
              <w:outlineLvl w:val="3"/>
              <w:rPr>
                <w:rFonts w:ascii="Arial" w:eastAsia="Times New Roman" w:hAnsi="Arial" w:cs="Arial"/>
                <w:b/>
                <w:lang w:val="en-GB"/>
              </w:rPr>
            </w:pPr>
            <w:r>
              <w:rPr>
                <w:rFonts w:ascii="Arial" w:eastAsia="Times New Roman" w:hAnsi="Arial" w:cs="Arial"/>
                <w:b/>
                <w:lang w:val="en-GB"/>
              </w:rPr>
              <w:t>REFERENCE:</w:t>
            </w:r>
          </w:p>
        </w:tc>
        <w:tc>
          <w:tcPr>
            <w:tcW w:w="1197" w:type="pct"/>
            <w:tcBorders>
              <w:top w:val="single" w:sz="4" w:space="0" w:color="auto"/>
              <w:left w:val="single" w:sz="4" w:space="0" w:color="auto"/>
              <w:bottom w:val="single" w:sz="4" w:space="0" w:color="auto"/>
              <w:right w:val="single" w:sz="4" w:space="0" w:color="auto"/>
            </w:tcBorders>
            <w:hideMark/>
          </w:tcPr>
          <w:p w:rsidR="004D1B05" w:rsidRDefault="004D1B05" w:rsidP="00D70601">
            <w:pPr>
              <w:keepNext/>
              <w:spacing w:after="0" w:line="240" w:lineRule="auto"/>
              <w:jc w:val="center"/>
              <w:outlineLvl w:val="3"/>
              <w:rPr>
                <w:rFonts w:ascii="Arial" w:eastAsia="Times New Roman" w:hAnsi="Arial" w:cs="Arial"/>
                <w:b/>
                <w:lang w:val="en-GB"/>
              </w:rPr>
            </w:pPr>
            <w:r>
              <w:rPr>
                <w:rFonts w:ascii="Arial" w:eastAsia="Times New Roman" w:hAnsi="Arial" w:cs="Arial"/>
                <w:b/>
                <w:lang w:val="en-GB"/>
              </w:rPr>
              <w:t>CLOSING DATE &amp; TIME</w:t>
            </w:r>
          </w:p>
        </w:tc>
      </w:tr>
      <w:tr w:rsidR="004D1B05" w:rsidTr="00D70601">
        <w:trPr>
          <w:trHeight w:val="671"/>
          <w:jc w:val="center"/>
        </w:trPr>
        <w:tc>
          <w:tcPr>
            <w:tcW w:w="1076" w:type="pct"/>
            <w:tcBorders>
              <w:top w:val="single" w:sz="6" w:space="0" w:color="auto"/>
              <w:left w:val="single" w:sz="4" w:space="0" w:color="auto"/>
              <w:bottom w:val="single" w:sz="4" w:space="0" w:color="auto"/>
              <w:right w:val="single" w:sz="4" w:space="0" w:color="auto"/>
            </w:tcBorders>
            <w:hideMark/>
          </w:tcPr>
          <w:p w:rsidR="004D1B05" w:rsidRDefault="00546189" w:rsidP="00D70601">
            <w:pPr>
              <w:keepNext/>
              <w:spacing w:after="0" w:line="360" w:lineRule="auto"/>
              <w:outlineLvl w:val="3"/>
              <w:rPr>
                <w:rFonts w:ascii="Arial" w:eastAsia="Times New Roman" w:hAnsi="Arial" w:cs="Arial"/>
                <w:lang w:val="en-GB"/>
              </w:rPr>
            </w:pPr>
            <w:r>
              <w:rPr>
                <w:rFonts w:ascii="Arial" w:eastAsia="Times New Roman" w:hAnsi="Arial" w:cs="Arial"/>
                <w:lang w:val="en-GB"/>
              </w:rPr>
              <w:t xml:space="preserve"> </w:t>
            </w:r>
            <w:r w:rsidR="00BD4C63">
              <w:rPr>
                <w:rFonts w:ascii="Arial" w:eastAsia="Times New Roman" w:hAnsi="Arial" w:cs="Arial"/>
                <w:lang w:val="en-GB"/>
              </w:rPr>
              <w:t>15 June</w:t>
            </w:r>
            <w:r w:rsidR="006248F4">
              <w:rPr>
                <w:rFonts w:ascii="Arial" w:eastAsia="Times New Roman" w:hAnsi="Arial" w:cs="Arial"/>
                <w:lang w:val="en-GB"/>
              </w:rPr>
              <w:t xml:space="preserve"> </w:t>
            </w:r>
            <w:r>
              <w:rPr>
                <w:rFonts w:ascii="Arial" w:eastAsia="Times New Roman" w:hAnsi="Arial" w:cs="Arial"/>
                <w:lang w:val="en-GB"/>
              </w:rPr>
              <w:t>2021</w:t>
            </w:r>
          </w:p>
        </w:tc>
        <w:tc>
          <w:tcPr>
            <w:tcW w:w="1529" w:type="pct"/>
            <w:tcBorders>
              <w:top w:val="single" w:sz="4" w:space="0" w:color="auto"/>
              <w:left w:val="single" w:sz="4" w:space="0" w:color="auto"/>
              <w:bottom w:val="single" w:sz="4" w:space="0" w:color="auto"/>
              <w:right w:val="single" w:sz="4" w:space="0" w:color="auto"/>
            </w:tcBorders>
          </w:tcPr>
          <w:p w:rsidR="004D1B05" w:rsidRDefault="004D1B05" w:rsidP="00D70601">
            <w:pPr>
              <w:keepNext/>
              <w:spacing w:after="0" w:line="360" w:lineRule="auto"/>
              <w:ind w:left="58"/>
              <w:jc w:val="center"/>
              <w:outlineLvl w:val="3"/>
              <w:rPr>
                <w:rFonts w:ascii="Arial" w:eastAsia="Times New Roman" w:hAnsi="Arial" w:cs="Arial"/>
                <w:lang w:val="en-GB"/>
              </w:rPr>
            </w:pPr>
            <w:r>
              <w:rPr>
                <w:rFonts w:ascii="Arial" w:eastAsia="Times New Roman" w:hAnsi="Arial" w:cs="Arial"/>
                <w:lang w:val="en-GB"/>
              </w:rPr>
              <w:t>N. Baleni</w:t>
            </w:r>
          </w:p>
          <w:p w:rsidR="004D1B05" w:rsidRDefault="004D1B05" w:rsidP="00D70601">
            <w:pPr>
              <w:spacing w:after="0" w:line="240" w:lineRule="auto"/>
              <w:jc w:val="center"/>
              <w:rPr>
                <w:rFonts w:ascii="Arial" w:eastAsia="Times New Roman" w:hAnsi="Arial" w:cs="Arial"/>
                <w:lang w:val="en-GB"/>
              </w:rPr>
            </w:pPr>
            <w:r>
              <w:rPr>
                <w:rFonts w:ascii="Arial" w:eastAsia="Times New Roman" w:hAnsi="Arial" w:cs="Arial"/>
                <w:lang w:val="en-GB"/>
              </w:rPr>
              <w:t>079 890 4517</w:t>
            </w:r>
          </w:p>
          <w:p w:rsidR="004D1B05" w:rsidRDefault="004D1B05" w:rsidP="00D70601">
            <w:pPr>
              <w:spacing w:after="0" w:line="240" w:lineRule="auto"/>
              <w:jc w:val="center"/>
              <w:rPr>
                <w:rFonts w:ascii="Arial" w:eastAsia="Times New Roman" w:hAnsi="Arial" w:cs="Arial"/>
                <w:lang w:val="en-GB"/>
              </w:rPr>
            </w:pPr>
          </w:p>
        </w:tc>
        <w:tc>
          <w:tcPr>
            <w:tcW w:w="1197" w:type="pct"/>
            <w:tcBorders>
              <w:top w:val="single" w:sz="4" w:space="0" w:color="auto"/>
              <w:left w:val="single" w:sz="4" w:space="0" w:color="auto"/>
              <w:bottom w:val="single" w:sz="4" w:space="0" w:color="auto"/>
              <w:right w:val="single" w:sz="4" w:space="0" w:color="auto"/>
            </w:tcBorders>
          </w:tcPr>
          <w:p w:rsidR="004D1B05" w:rsidRDefault="004D1B05" w:rsidP="00D70601">
            <w:pPr>
              <w:spacing w:after="0" w:line="240" w:lineRule="auto"/>
              <w:jc w:val="center"/>
              <w:rPr>
                <w:rFonts w:ascii="Arial" w:eastAsia="Times New Roman" w:hAnsi="Arial" w:cs="Arial"/>
                <w:lang w:val="en-GB"/>
              </w:rPr>
            </w:pPr>
            <w:r>
              <w:rPr>
                <w:rFonts w:ascii="Arial" w:eastAsia="Times New Roman" w:hAnsi="Arial" w:cs="Arial"/>
                <w:lang w:val="en-GB"/>
              </w:rPr>
              <w:t xml:space="preserve">PSJLM </w:t>
            </w:r>
            <w:r w:rsidR="00BD4C63">
              <w:rPr>
                <w:rFonts w:ascii="Arial" w:eastAsia="Times New Roman" w:hAnsi="Arial" w:cs="Arial"/>
                <w:lang w:val="en-GB"/>
              </w:rPr>
              <w:t>–RE-</w:t>
            </w:r>
            <w:r>
              <w:rPr>
                <w:rFonts w:ascii="Arial" w:eastAsia="Times New Roman" w:hAnsi="Arial" w:cs="Arial"/>
                <w:lang w:val="en-GB"/>
              </w:rPr>
              <w:t xml:space="preserve"> 2020/21</w:t>
            </w:r>
          </w:p>
          <w:p w:rsidR="004D1B05" w:rsidRDefault="00546189" w:rsidP="00D70601">
            <w:pPr>
              <w:spacing w:after="0" w:line="240" w:lineRule="auto"/>
              <w:rPr>
                <w:rFonts w:ascii="Arial" w:eastAsia="Times New Roman" w:hAnsi="Arial" w:cs="Arial"/>
                <w:lang w:val="en-GB"/>
              </w:rPr>
            </w:pPr>
            <w:r>
              <w:rPr>
                <w:rFonts w:ascii="Arial" w:eastAsia="Times New Roman" w:hAnsi="Arial" w:cs="Arial"/>
                <w:lang w:val="en-GB"/>
              </w:rPr>
              <w:t xml:space="preserve">         Ref 45</w:t>
            </w:r>
          </w:p>
          <w:p w:rsidR="004D1B05" w:rsidRDefault="004D1B05" w:rsidP="00D70601">
            <w:pPr>
              <w:spacing w:after="0" w:line="240" w:lineRule="auto"/>
              <w:rPr>
                <w:rFonts w:ascii="Arial" w:eastAsia="Times New Roman" w:hAnsi="Arial" w:cs="Arial"/>
                <w:lang w:val="en-GB"/>
              </w:rPr>
            </w:pPr>
          </w:p>
        </w:tc>
        <w:tc>
          <w:tcPr>
            <w:tcW w:w="1197" w:type="pct"/>
            <w:tcBorders>
              <w:top w:val="single" w:sz="4" w:space="0" w:color="auto"/>
              <w:left w:val="single" w:sz="4" w:space="0" w:color="auto"/>
              <w:bottom w:val="single" w:sz="4" w:space="0" w:color="auto"/>
              <w:right w:val="single" w:sz="4" w:space="0" w:color="auto"/>
            </w:tcBorders>
          </w:tcPr>
          <w:p w:rsidR="004D1B05" w:rsidRDefault="00BD4C63" w:rsidP="00D70601">
            <w:pPr>
              <w:spacing w:after="0" w:line="240" w:lineRule="auto"/>
              <w:jc w:val="center"/>
              <w:rPr>
                <w:rFonts w:ascii="Arial" w:eastAsia="Times New Roman" w:hAnsi="Arial" w:cs="Arial"/>
                <w:lang w:val="en-GB"/>
              </w:rPr>
            </w:pPr>
            <w:r>
              <w:rPr>
                <w:rFonts w:ascii="Arial" w:eastAsia="Times New Roman" w:hAnsi="Arial" w:cs="Arial"/>
                <w:lang w:val="en-GB"/>
              </w:rPr>
              <w:t>24– 06</w:t>
            </w:r>
            <w:r w:rsidR="00546189">
              <w:rPr>
                <w:rFonts w:ascii="Arial" w:eastAsia="Times New Roman" w:hAnsi="Arial" w:cs="Arial"/>
                <w:lang w:val="en-GB"/>
              </w:rPr>
              <w:t>- 2021</w:t>
            </w:r>
            <w:r w:rsidR="004D1B05">
              <w:rPr>
                <w:rFonts w:ascii="Arial" w:eastAsia="Times New Roman" w:hAnsi="Arial" w:cs="Arial"/>
                <w:lang w:val="en-GB"/>
              </w:rPr>
              <w:t xml:space="preserve"> </w:t>
            </w:r>
          </w:p>
          <w:p w:rsidR="004D1B05" w:rsidRDefault="004D1B05" w:rsidP="00D70601">
            <w:pPr>
              <w:spacing w:after="0" w:line="240" w:lineRule="auto"/>
              <w:jc w:val="center"/>
              <w:rPr>
                <w:rFonts w:ascii="Arial" w:eastAsia="Times New Roman" w:hAnsi="Arial" w:cs="Arial"/>
                <w:lang w:val="en-GB"/>
              </w:rPr>
            </w:pPr>
            <w:r>
              <w:rPr>
                <w:rFonts w:ascii="Arial" w:eastAsia="Times New Roman" w:hAnsi="Arial" w:cs="Arial"/>
                <w:lang w:val="en-GB"/>
              </w:rPr>
              <w:t xml:space="preserve">@11:00 AM </w:t>
            </w:r>
          </w:p>
          <w:p w:rsidR="004D1B05" w:rsidRDefault="004D1B05" w:rsidP="00D70601">
            <w:pPr>
              <w:spacing w:after="0" w:line="240" w:lineRule="auto"/>
              <w:rPr>
                <w:rFonts w:ascii="Arial" w:eastAsia="Times New Roman" w:hAnsi="Arial" w:cs="Arial"/>
                <w:lang w:val="en-GB"/>
              </w:rPr>
            </w:pPr>
          </w:p>
        </w:tc>
      </w:tr>
    </w:tbl>
    <w:p w:rsidR="004D1B05" w:rsidRDefault="004D1B05" w:rsidP="004D1B05">
      <w:pPr>
        <w:spacing w:after="0" w:line="240" w:lineRule="auto"/>
        <w:jc w:val="both"/>
        <w:rPr>
          <w:rFonts w:ascii="Arial" w:eastAsia="Times New Roman" w:hAnsi="Arial" w:cs="Arial"/>
          <w:b/>
          <w:lang w:eastAsia="en-ZA"/>
        </w:rPr>
      </w:pPr>
    </w:p>
    <w:p w:rsidR="004D1B05" w:rsidRPr="004D1B05" w:rsidRDefault="004D1B05" w:rsidP="004D1B05">
      <w:pPr>
        <w:spacing w:after="0" w:line="240" w:lineRule="auto"/>
        <w:jc w:val="both"/>
        <w:rPr>
          <w:rFonts w:ascii="Arial" w:eastAsia="Times New Roman" w:hAnsi="Arial" w:cs="Arial"/>
          <w:b/>
          <w:u w:val="single"/>
          <w:lang w:eastAsia="en-ZA"/>
        </w:rPr>
      </w:pPr>
      <w:r w:rsidRPr="004D1B05">
        <w:rPr>
          <w:rFonts w:ascii="Arial" w:eastAsia="Times New Roman" w:hAnsi="Arial" w:cs="Arial"/>
          <w:b/>
          <w:u w:val="single"/>
          <w:lang w:eastAsia="en-ZA"/>
        </w:rPr>
        <w:t>ADVERT FOR APPOINTMENT OF A SERVICE PROVIDER TO CONDUCT</w:t>
      </w:r>
      <w:r w:rsidR="00BF47A8">
        <w:rPr>
          <w:rFonts w:ascii="Arial" w:eastAsia="Times New Roman" w:hAnsi="Arial" w:cs="Arial"/>
          <w:b/>
          <w:u w:val="single"/>
          <w:lang w:eastAsia="en-ZA"/>
        </w:rPr>
        <w:t xml:space="preserve"> TRAINING OF </w:t>
      </w:r>
      <w:r w:rsidR="00093FB4">
        <w:rPr>
          <w:rFonts w:ascii="Arial" w:eastAsia="Times New Roman" w:hAnsi="Arial" w:cs="Arial"/>
          <w:b/>
          <w:u w:val="single"/>
          <w:lang w:eastAsia="en-ZA"/>
        </w:rPr>
        <w:t xml:space="preserve">FOUR </w:t>
      </w:r>
      <w:r w:rsidR="00BF47A8">
        <w:rPr>
          <w:rFonts w:ascii="Arial" w:eastAsia="Times New Roman" w:hAnsi="Arial" w:cs="Arial"/>
          <w:b/>
          <w:u w:val="single"/>
          <w:lang w:eastAsia="en-ZA"/>
        </w:rPr>
        <w:t>TEAM LEADE</w:t>
      </w:r>
      <w:r w:rsidR="00093FB4">
        <w:rPr>
          <w:rFonts w:ascii="Arial" w:eastAsia="Times New Roman" w:hAnsi="Arial" w:cs="Arial"/>
          <w:b/>
          <w:u w:val="single"/>
          <w:lang w:eastAsia="en-ZA"/>
        </w:rPr>
        <w:t>R</w:t>
      </w:r>
      <w:r w:rsidR="00BF47A8">
        <w:rPr>
          <w:rFonts w:ascii="Arial" w:eastAsia="Times New Roman" w:hAnsi="Arial" w:cs="Arial"/>
          <w:b/>
          <w:u w:val="single"/>
          <w:lang w:eastAsia="en-ZA"/>
        </w:rPr>
        <w:t>S ON BASIC SUPERVISORY SKILL</w:t>
      </w:r>
      <w:r w:rsidR="00093FB4">
        <w:rPr>
          <w:rFonts w:ascii="Arial" w:eastAsia="Times New Roman" w:hAnsi="Arial" w:cs="Arial"/>
          <w:b/>
          <w:u w:val="single"/>
          <w:lang w:eastAsia="en-ZA"/>
        </w:rPr>
        <w:t>S</w:t>
      </w:r>
      <w:r w:rsidR="00BF47A8">
        <w:rPr>
          <w:rFonts w:ascii="Arial" w:eastAsia="Times New Roman" w:hAnsi="Arial" w:cs="Arial"/>
          <w:b/>
          <w:u w:val="single"/>
          <w:lang w:eastAsia="en-ZA"/>
        </w:rPr>
        <w:t>.</w:t>
      </w:r>
    </w:p>
    <w:p w:rsidR="004D1B05" w:rsidRDefault="004D1B05" w:rsidP="004D1B05">
      <w:pPr>
        <w:spacing w:after="0" w:line="240" w:lineRule="auto"/>
        <w:jc w:val="both"/>
        <w:rPr>
          <w:rFonts w:ascii="Arial" w:eastAsia="Times New Roman" w:hAnsi="Arial" w:cs="Arial"/>
          <w:b/>
          <w:sz w:val="20"/>
          <w:szCs w:val="20"/>
          <w:u w:val="single"/>
          <w:lang w:eastAsia="en-ZA"/>
        </w:rPr>
      </w:pPr>
    </w:p>
    <w:p w:rsidR="004D1B05" w:rsidRDefault="004D1B05" w:rsidP="004D1B05">
      <w:pPr>
        <w:spacing w:after="0" w:line="240" w:lineRule="auto"/>
        <w:jc w:val="both"/>
        <w:rPr>
          <w:rFonts w:ascii="Arial" w:eastAsia="Times New Roman" w:hAnsi="Arial" w:cs="Arial"/>
          <w:b/>
          <w:sz w:val="20"/>
          <w:szCs w:val="20"/>
          <w:u w:val="single"/>
          <w:lang w:eastAsia="en-ZA"/>
        </w:rPr>
      </w:pPr>
    </w:p>
    <w:p w:rsidR="004D1B05" w:rsidRDefault="004D1B05" w:rsidP="004D1B05">
      <w:pPr>
        <w:spacing w:after="0" w:line="240" w:lineRule="auto"/>
        <w:jc w:val="both"/>
        <w:rPr>
          <w:rFonts w:ascii="Arial" w:eastAsia="Times New Roman" w:hAnsi="Arial" w:cs="Arial"/>
          <w:b/>
          <w:lang w:eastAsia="en-ZA"/>
        </w:rPr>
      </w:pPr>
      <w:r>
        <w:rPr>
          <w:rFonts w:ascii="Arial" w:eastAsia="Times New Roman" w:hAnsi="Arial" w:cs="Arial"/>
          <w:lang w:eastAsia="en-ZA"/>
        </w:rPr>
        <w:t>All the items needed are listed in the attached schedule and Envelopes must be clearly marked</w:t>
      </w:r>
      <w:r>
        <w:rPr>
          <w:rFonts w:ascii="Arial" w:eastAsia="Times New Roman" w:hAnsi="Arial" w:cs="Arial"/>
          <w:b/>
          <w:lang w:eastAsia="en-ZA"/>
        </w:rPr>
        <w:t xml:space="preserve"> Advert for appointment of a serv</w:t>
      </w:r>
      <w:r w:rsidR="00BF47A8">
        <w:rPr>
          <w:rFonts w:ascii="Arial" w:eastAsia="Times New Roman" w:hAnsi="Arial" w:cs="Arial"/>
          <w:b/>
          <w:lang w:eastAsia="en-ZA"/>
        </w:rPr>
        <w:t>ice provider to conduct training of four team leaders on basic supervisory skills.</w:t>
      </w:r>
    </w:p>
    <w:p w:rsidR="004D1B05" w:rsidRDefault="004D1B05" w:rsidP="004D1B05">
      <w:pPr>
        <w:spacing w:after="0" w:line="240" w:lineRule="auto"/>
        <w:jc w:val="both"/>
        <w:rPr>
          <w:rFonts w:ascii="Arial" w:eastAsia="Times New Roman" w:hAnsi="Arial" w:cs="Arial"/>
          <w:b/>
          <w:lang w:eastAsia="en-ZA"/>
        </w:rPr>
      </w:pPr>
    </w:p>
    <w:p w:rsidR="004D1B05" w:rsidRDefault="004D1B05" w:rsidP="004D1B05">
      <w:pPr>
        <w:spacing w:after="0" w:line="240" w:lineRule="auto"/>
        <w:jc w:val="both"/>
        <w:rPr>
          <w:rFonts w:ascii="Arial" w:eastAsia="Times New Roman" w:hAnsi="Arial" w:cs="Arial"/>
          <w:b/>
          <w:bCs/>
          <w:lang w:eastAsia="en-ZA"/>
        </w:rPr>
      </w:pPr>
      <w:r>
        <w:rPr>
          <w:rFonts w:ascii="Arial" w:eastAsia="Times New Roman" w:hAnsi="Arial" w:cs="Arial"/>
          <w:lang w:eastAsia="en-ZA"/>
        </w:rPr>
        <w:t xml:space="preserve">Completed Quotations must be placed in the bid box situated at Erf 257, Main Street, </w:t>
      </w:r>
      <w:proofErr w:type="spellStart"/>
      <w:r>
        <w:rPr>
          <w:rFonts w:ascii="Arial" w:eastAsia="Times New Roman" w:hAnsi="Arial" w:cs="Arial"/>
          <w:lang w:eastAsia="en-ZA"/>
        </w:rPr>
        <w:t>P.O.Box</w:t>
      </w:r>
      <w:proofErr w:type="spellEnd"/>
      <w:r>
        <w:rPr>
          <w:rFonts w:ascii="Arial" w:eastAsia="Times New Roman" w:hAnsi="Arial" w:cs="Arial"/>
          <w:lang w:eastAsia="en-ZA"/>
        </w:rPr>
        <w:t xml:space="preserve"> 2, Port  St. Johns, 5120 (Municipal Offices), at the reception area not later than</w:t>
      </w:r>
      <w:r w:rsidR="006248F4">
        <w:rPr>
          <w:rFonts w:ascii="Arial" w:eastAsia="Times New Roman" w:hAnsi="Arial" w:cs="Arial"/>
          <w:b/>
          <w:lang w:eastAsia="en-ZA"/>
        </w:rPr>
        <w:t xml:space="preserve"> 21</w:t>
      </w:r>
      <w:r w:rsidR="00E967BA">
        <w:rPr>
          <w:rFonts w:ascii="Arial" w:eastAsia="Times New Roman" w:hAnsi="Arial" w:cs="Arial"/>
          <w:b/>
          <w:lang w:eastAsia="en-ZA"/>
        </w:rPr>
        <w:t xml:space="preserve">-04 </w:t>
      </w:r>
      <w:r w:rsidR="00BF47A8">
        <w:rPr>
          <w:rFonts w:ascii="Arial" w:eastAsia="Times New Roman" w:hAnsi="Arial" w:cs="Arial"/>
          <w:b/>
          <w:lang w:eastAsia="en-ZA"/>
        </w:rPr>
        <w:t>-2021</w:t>
      </w:r>
      <w:r>
        <w:rPr>
          <w:rFonts w:ascii="Arial" w:eastAsia="Times New Roman" w:hAnsi="Arial" w:cs="Arial"/>
          <w:b/>
          <w:lang w:eastAsia="en-ZA"/>
        </w:rPr>
        <w:t xml:space="preserve"> </w:t>
      </w:r>
      <w:r>
        <w:rPr>
          <w:rFonts w:ascii="Arial" w:eastAsia="Times New Roman" w:hAnsi="Arial" w:cs="Arial"/>
          <w:b/>
          <w:bCs/>
          <w:lang w:eastAsia="en-ZA"/>
        </w:rPr>
        <w:t xml:space="preserve"> at 11h00 AM.   </w:t>
      </w:r>
    </w:p>
    <w:p w:rsidR="004D1B05" w:rsidRDefault="004D1B05" w:rsidP="004D1B05">
      <w:pPr>
        <w:spacing w:after="0" w:line="240" w:lineRule="auto"/>
        <w:ind w:firstLine="720"/>
        <w:jc w:val="both"/>
        <w:rPr>
          <w:rFonts w:ascii="Arial" w:eastAsia="Times New Roman" w:hAnsi="Arial" w:cs="Arial"/>
          <w:b/>
          <w:bCs/>
          <w:lang w:eastAsia="en-ZA"/>
        </w:rPr>
      </w:pPr>
    </w:p>
    <w:p w:rsidR="004D1B05" w:rsidRDefault="004D1B05" w:rsidP="004D1B05">
      <w:pPr>
        <w:spacing w:after="0" w:line="240" w:lineRule="auto"/>
        <w:rPr>
          <w:rFonts w:ascii="Arial" w:eastAsia="Times New Roman" w:hAnsi="Arial" w:cs="Arial"/>
          <w:lang w:eastAsia="en-ZA"/>
        </w:rPr>
      </w:pPr>
      <w:r>
        <w:rPr>
          <w:rFonts w:ascii="Arial" w:eastAsia="Times New Roman" w:hAnsi="Arial" w:cs="Arial"/>
          <w:lang w:eastAsia="en-ZA"/>
        </w:rPr>
        <w:t>The following conditions will apply:</w:t>
      </w:r>
    </w:p>
    <w:p w:rsidR="004D1B05" w:rsidRDefault="004D1B05" w:rsidP="004D1B05">
      <w:pPr>
        <w:spacing w:after="0" w:line="240" w:lineRule="auto"/>
        <w:jc w:val="both"/>
        <w:rPr>
          <w:rFonts w:ascii="Arial" w:eastAsia="Times New Roman" w:hAnsi="Arial" w:cs="Arial"/>
          <w:lang w:eastAsia="en-ZA"/>
        </w:rPr>
      </w:pPr>
    </w:p>
    <w:p w:rsidR="004D1B05" w:rsidRDefault="004D1B05" w:rsidP="004D1B05">
      <w:pPr>
        <w:pStyle w:val="ListParagraph"/>
        <w:numPr>
          <w:ilvl w:val="0"/>
          <w:numId w:val="1"/>
        </w:numPr>
        <w:spacing w:after="0" w:line="240" w:lineRule="auto"/>
        <w:jc w:val="both"/>
        <w:rPr>
          <w:rFonts w:ascii="Arial" w:eastAsia="Times New Roman" w:hAnsi="Arial" w:cs="Arial"/>
          <w:lang w:eastAsia="en-ZA"/>
        </w:rPr>
      </w:pPr>
      <w:r>
        <w:rPr>
          <w:rFonts w:ascii="Arial" w:eastAsia="Times New Roman" w:hAnsi="Arial" w:cs="Arial"/>
          <w:lang w:eastAsia="en-ZA"/>
        </w:rPr>
        <w:t>Price(s) quoted must be valid for at least thirty (30) days from date we receive your offer.</w:t>
      </w:r>
    </w:p>
    <w:p w:rsidR="004D1B05" w:rsidRDefault="004D1B05" w:rsidP="004D1B05">
      <w:pPr>
        <w:pStyle w:val="ListParagraph"/>
        <w:numPr>
          <w:ilvl w:val="0"/>
          <w:numId w:val="1"/>
        </w:numPr>
        <w:spacing w:after="0" w:line="240" w:lineRule="auto"/>
        <w:jc w:val="both"/>
        <w:rPr>
          <w:rFonts w:ascii="Arial" w:eastAsia="Times New Roman" w:hAnsi="Arial" w:cs="Arial"/>
          <w:lang w:eastAsia="en-ZA"/>
        </w:rPr>
      </w:pPr>
      <w:r>
        <w:rPr>
          <w:rFonts w:ascii="Arial" w:eastAsia="Times New Roman" w:hAnsi="Arial" w:cs="Arial"/>
          <w:lang w:eastAsia="en-ZA"/>
        </w:rPr>
        <w:t>Price(s) quoted must be firm and must be inclusive of VAT.</w:t>
      </w:r>
    </w:p>
    <w:p w:rsidR="004D1B05" w:rsidRDefault="004D1B05" w:rsidP="004D1B05">
      <w:pPr>
        <w:pStyle w:val="ListParagraph"/>
        <w:numPr>
          <w:ilvl w:val="0"/>
          <w:numId w:val="1"/>
        </w:numPr>
        <w:spacing w:after="0" w:line="240" w:lineRule="auto"/>
        <w:jc w:val="both"/>
        <w:rPr>
          <w:rFonts w:ascii="Arial" w:eastAsia="Times New Roman" w:hAnsi="Arial" w:cs="Arial"/>
          <w:lang w:eastAsia="en-ZA"/>
        </w:rPr>
      </w:pPr>
      <w:r>
        <w:rPr>
          <w:rFonts w:ascii="Arial" w:eastAsia="Times New Roman" w:hAnsi="Arial" w:cs="Arial"/>
          <w:lang w:eastAsia="en-ZA"/>
        </w:rPr>
        <w:t>A firm delivery period must be indicated.</w:t>
      </w:r>
    </w:p>
    <w:p w:rsidR="004D1B05" w:rsidRDefault="004D1B05" w:rsidP="004D1B05">
      <w:pPr>
        <w:pStyle w:val="ListParagraph"/>
        <w:numPr>
          <w:ilvl w:val="0"/>
          <w:numId w:val="1"/>
        </w:numPr>
        <w:spacing w:after="0" w:line="240" w:lineRule="auto"/>
        <w:jc w:val="both"/>
        <w:rPr>
          <w:rFonts w:ascii="Arial" w:eastAsia="Times New Roman" w:hAnsi="Arial" w:cs="Arial"/>
          <w:lang w:eastAsia="en-ZA"/>
        </w:rPr>
      </w:pPr>
      <w:r>
        <w:rPr>
          <w:rFonts w:ascii="Arial" w:eastAsia="Times New Roman" w:hAnsi="Arial" w:cs="Arial"/>
          <w:lang w:eastAsia="en-ZA"/>
        </w:rPr>
        <w:t xml:space="preserve">This quotation will be evaluated in terms of the 80/20 preference point system as prescribed in the Preferential Procurement Policy Framework Act (No 5 of 2000) as amended, where 20 points will be for B-BBEE verification level and 80 points will be for price.  </w:t>
      </w:r>
    </w:p>
    <w:p w:rsidR="004D1B05" w:rsidRDefault="004D1B05" w:rsidP="004D1B05">
      <w:pPr>
        <w:pStyle w:val="ListParagraph"/>
        <w:numPr>
          <w:ilvl w:val="0"/>
          <w:numId w:val="1"/>
        </w:numPr>
        <w:spacing w:after="0" w:line="240" w:lineRule="auto"/>
        <w:jc w:val="both"/>
        <w:rPr>
          <w:rFonts w:ascii="Arial" w:eastAsia="Times New Roman" w:hAnsi="Arial" w:cs="Arial"/>
          <w:lang w:eastAsia="en-ZA"/>
        </w:rPr>
      </w:pPr>
      <w:r>
        <w:rPr>
          <w:rFonts w:ascii="Arial" w:eastAsia="Times New Roman" w:hAnsi="Arial" w:cs="Arial"/>
          <w:lang w:eastAsia="en-ZA"/>
        </w:rPr>
        <w:t>The Port St. Johns Local Municipality Supply Chain Management Policy will apply.</w:t>
      </w:r>
    </w:p>
    <w:p w:rsidR="004D1B05" w:rsidRDefault="004D1B05" w:rsidP="004D1B05">
      <w:pPr>
        <w:pStyle w:val="ListParagraph"/>
        <w:numPr>
          <w:ilvl w:val="0"/>
          <w:numId w:val="1"/>
        </w:numPr>
        <w:spacing w:after="0" w:line="240" w:lineRule="auto"/>
        <w:jc w:val="both"/>
        <w:rPr>
          <w:rFonts w:ascii="Arial" w:eastAsia="Times New Roman" w:hAnsi="Arial" w:cs="Arial"/>
          <w:lang w:eastAsia="en-ZA"/>
        </w:rPr>
      </w:pPr>
      <w:r>
        <w:rPr>
          <w:rFonts w:ascii="Arial" w:eastAsia="Times New Roman" w:hAnsi="Arial" w:cs="Arial"/>
          <w:lang w:eastAsia="en-ZA"/>
        </w:rPr>
        <w:t>The Port St. Johns Local Municipality does not bind itself to accept the lowest quotation or any other quotation and reserves the right to accept the whole or part of the quotation.</w:t>
      </w:r>
    </w:p>
    <w:p w:rsidR="004D1B05" w:rsidRDefault="004D1B05" w:rsidP="004D1B05">
      <w:pPr>
        <w:pStyle w:val="ListParagraph"/>
        <w:numPr>
          <w:ilvl w:val="0"/>
          <w:numId w:val="1"/>
        </w:numPr>
        <w:spacing w:after="0" w:line="240" w:lineRule="auto"/>
        <w:jc w:val="both"/>
        <w:rPr>
          <w:rFonts w:ascii="Arial" w:eastAsia="Times New Roman" w:hAnsi="Arial" w:cs="Arial"/>
          <w:lang w:eastAsia="en-ZA"/>
        </w:rPr>
      </w:pPr>
      <w:r>
        <w:rPr>
          <w:rFonts w:ascii="Arial" w:eastAsia="Times New Roman" w:hAnsi="Arial" w:cs="Arial"/>
          <w:lang w:eastAsia="en-ZA"/>
        </w:rPr>
        <w:t>Quotations which are late, incomplete, unsigned or submitted by facsimile or electronically, will not be accepted.</w:t>
      </w:r>
    </w:p>
    <w:p w:rsidR="004D1B05" w:rsidRDefault="004D1B05" w:rsidP="004D1B05">
      <w:pPr>
        <w:pStyle w:val="ListParagraph"/>
        <w:numPr>
          <w:ilvl w:val="0"/>
          <w:numId w:val="1"/>
        </w:numPr>
        <w:spacing w:after="0" w:line="240" w:lineRule="auto"/>
        <w:jc w:val="both"/>
        <w:rPr>
          <w:rFonts w:ascii="Arial" w:eastAsia="Times New Roman" w:hAnsi="Arial" w:cs="Arial"/>
          <w:lang w:eastAsia="en-ZA"/>
        </w:rPr>
      </w:pPr>
      <w:r>
        <w:rPr>
          <w:rFonts w:ascii="Arial" w:eastAsia="Times New Roman" w:hAnsi="Arial" w:cs="Arial"/>
          <w:lang w:eastAsia="en-ZA"/>
        </w:rPr>
        <w:t xml:space="preserve">Attach a detailed Central Supplier Database report and </w:t>
      </w:r>
      <w:r>
        <w:rPr>
          <w:rFonts w:ascii="Arial" w:eastAsia="Times New Roman" w:hAnsi="Arial" w:cs="Arial"/>
          <w:b/>
          <w:lang w:eastAsia="en-ZA"/>
        </w:rPr>
        <w:t>Fill in New MBD 1 Form obtainable from SCM office or on google and MBD 4 Form</w:t>
      </w:r>
    </w:p>
    <w:p w:rsidR="004D1B05" w:rsidRDefault="004D1B05" w:rsidP="004D1B05">
      <w:pPr>
        <w:pStyle w:val="ListParagraph"/>
        <w:numPr>
          <w:ilvl w:val="0"/>
          <w:numId w:val="1"/>
        </w:numPr>
        <w:spacing w:after="0" w:line="240" w:lineRule="auto"/>
        <w:jc w:val="both"/>
        <w:rPr>
          <w:rFonts w:ascii="Arial" w:eastAsia="Times New Roman" w:hAnsi="Arial" w:cs="Arial"/>
          <w:lang w:eastAsia="en-ZA"/>
        </w:rPr>
      </w:pPr>
      <w:r>
        <w:rPr>
          <w:rFonts w:ascii="Arial" w:eastAsia="Times New Roman" w:hAnsi="Arial" w:cs="Arial"/>
          <w:lang w:eastAsia="en-ZA"/>
        </w:rPr>
        <w:t xml:space="preserve">Attach Rates clearance statement which is not letter than 60 days obtained from your respective Municipality or lease agreement. If exempted please attach letter of exemption from your respective Municipality’s revenue office to proof that the bidder as per the Municipality’s valuation roll does not own any property. </w:t>
      </w:r>
    </w:p>
    <w:p w:rsidR="004D1B05" w:rsidRDefault="004D1B05" w:rsidP="004D1B05">
      <w:pPr>
        <w:pStyle w:val="ListParagraph"/>
        <w:numPr>
          <w:ilvl w:val="0"/>
          <w:numId w:val="1"/>
        </w:numPr>
        <w:rPr>
          <w:rFonts w:ascii="Arial" w:eastAsia="Times New Roman" w:hAnsi="Arial" w:cs="Arial"/>
          <w:lang w:eastAsia="en-ZA"/>
        </w:rPr>
      </w:pPr>
      <w:r>
        <w:rPr>
          <w:rFonts w:ascii="Arial" w:eastAsia="Times New Roman" w:hAnsi="Arial" w:cs="Arial"/>
          <w:lang w:eastAsia="en-ZA"/>
        </w:rPr>
        <w:t xml:space="preserve">Attach Compliance Tax Pin for verification on SARS website </w:t>
      </w:r>
    </w:p>
    <w:p w:rsidR="004D1B05" w:rsidRDefault="004D1B05" w:rsidP="004D1B05">
      <w:pPr>
        <w:pStyle w:val="ListParagraph"/>
        <w:numPr>
          <w:ilvl w:val="0"/>
          <w:numId w:val="1"/>
        </w:numPr>
        <w:spacing w:after="0" w:line="240" w:lineRule="auto"/>
        <w:jc w:val="both"/>
        <w:rPr>
          <w:rFonts w:ascii="Arial" w:eastAsia="Times New Roman" w:hAnsi="Arial" w:cs="Arial"/>
          <w:lang w:eastAsia="en-ZA"/>
        </w:rPr>
      </w:pPr>
      <w:r>
        <w:rPr>
          <w:rFonts w:ascii="Arial" w:eastAsia="Times New Roman" w:hAnsi="Arial" w:cs="Arial"/>
          <w:lang w:eastAsia="en-ZA"/>
        </w:rPr>
        <w:t xml:space="preserve">Attach certified Copy of B-BBEE Verification Level certificate only approved by SANAS OR DTI approved Sworn Affidavit must be attached. (Failing to attach will not lead to disqualification but will lose points of BBBEE) </w:t>
      </w:r>
    </w:p>
    <w:p w:rsidR="004D1B05" w:rsidRDefault="004D1B05" w:rsidP="004D1B05">
      <w:pPr>
        <w:pStyle w:val="ListParagraph"/>
        <w:spacing w:after="0" w:line="240" w:lineRule="auto"/>
        <w:jc w:val="both"/>
        <w:rPr>
          <w:rFonts w:ascii="Arial" w:eastAsia="Times New Roman" w:hAnsi="Arial" w:cs="Arial"/>
          <w:lang w:eastAsia="en-ZA"/>
        </w:rPr>
      </w:pPr>
    </w:p>
    <w:p w:rsidR="004D1B05" w:rsidRDefault="004D1B05" w:rsidP="004D1B05">
      <w:pPr>
        <w:pStyle w:val="ListParagraph"/>
        <w:spacing w:after="0" w:line="240" w:lineRule="auto"/>
        <w:jc w:val="both"/>
        <w:rPr>
          <w:rFonts w:ascii="Arial" w:eastAsia="Times New Roman" w:hAnsi="Arial" w:cs="Arial"/>
          <w:lang w:eastAsia="en-ZA"/>
        </w:rPr>
      </w:pPr>
    </w:p>
    <w:p w:rsidR="004D1B05" w:rsidRDefault="004D1B05" w:rsidP="004D1B05">
      <w:pPr>
        <w:spacing w:after="0" w:line="240" w:lineRule="auto"/>
        <w:jc w:val="both"/>
        <w:rPr>
          <w:rFonts w:ascii="Arial" w:eastAsia="Times New Roman" w:hAnsi="Arial" w:cs="Arial"/>
          <w:b/>
          <w:lang w:eastAsia="en-ZA"/>
        </w:rPr>
      </w:pPr>
      <w:r>
        <w:rPr>
          <w:rFonts w:ascii="Arial" w:eastAsia="Times New Roman" w:hAnsi="Arial" w:cs="Arial"/>
          <w:b/>
          <w:lang w:eastAsia="en-ZA"/>
        </w:rPr>
        <w:t>Failure to comply with these conditions will invalidate your offer.</w:t>
      </w:r>
    </w:p>
    <w:p w:rsidR="004D1B05" w:rsidRDefault="004D1B05" w:rsidP="004D1B05">
      <w:pPr>
        <w:spacing w:after="0" w:line="240" w:lineRule="auto"/>
        <w:jc w:val="both"/>
        <w:rPr>
          <w:rFonts w:ascii="Arial" w:eastAsia="Times New Roman" w:hAnsi="Arial" w:cs="Arial"/>
          <w:b/>
          <w:lang w:eastAsia="en-ZA"/>
        </w:rPr>
      </w:pPr>
    </w:p>
    <w:p w:rsidR="004D1B05" w:rsidRDefault="004D1B05" w:rsidP="004D1B05">
      <w:pPr>
        <w:spacing w:after="0" w:line="240" w:lineRule="auto"/>
        <w:jc w:val="both"/>
        <w:rPr>
          <w:rFonts w:ascii="Arial" w:eastAsia="Times New Roman" w:hAnsi="Arial" w:cs="Arial"/>
          <w:b/>
          <w:lang w:eastAsia="en-ZA"/>
        </w:rPr>
      </w:pPr>
      <w:r>
        <w:rPr>
          <w:rFonts w:ascii="Arial" w:eastAsia="Times New Roman" w:hAnsi="Arial" w:cs="Arial"/>
          <w:b/>
          <w:bCs/>
          <w:u w:val="single"/>
          <w:lang w:eastAsia="en-ZA"/>
        </w:rPr>
        <w:t>Evaluation Criteria for this procurement will be as follows</w:t>
      </w:r>
      <w:r>
        <w:rPr>
          <w:rFonts w:ascii="Arial" w:eastAsia="Times New Roman" w:hAnsi="Arial" w:cs="Arial"/>
          <w:lang w:eastAsia="en-ZA"/>
        </w:rPr>
        <w:t>:</w:t>
      </w:r>
    </w:p>
    <w:p w:rsidR="004D1B05" w:rsidRDefault="004D1B05" w:rsidP="004D1B05">
      <w:pPr>
        <w:spacing w:after="0" w:line="240" w:lineRule="auto"/>
        <w:jc w:val="both"/>
        <w:rPr>
          <w:rFonts w:ascii="Arial" w:eastAsia="Times New Roman" w:hAnsi="Arial" w:cs="Arial"/>
          <w:lang w:eastAsia="en-ZA"/>
        </w:rPr>
      </w:pPr>
      <w:r>
        <w:rPr>
          <w:rFonts w:ascii="Arial" w:eastAsia="Times New Roman" w:hAnsi="Arial" w:cs="Arial"/>
          <w:lang w:eastAsia="en-ZA"/>
        </w:rPr>
        <w:tab/>
      </w:r>
    </w:p>
    <w:p w:rsidR="004D1B05" w:rsidRDefault="004D1B05" w:rsidP="004D1B05">
      <w:pPr>
        <w:spacing w:after="0" w:line="240" w:lineRule="auto"/>
        <w:jc w:val="both"/>
        <w:rPr>
          <w:rFonts w:ascii="Arial" w:eastAsia="Times New Roman" w:hAnsi="Arial" w:cs="Arial"/>
          <w:b/>
          <w:bCs/>
          <w:lang w:eastAsia="en-ZA"/>
        </w:rPr>
      </w:pPr>
      <w:r>
        <w:rPr>
          <w:rFonts w:ascii="Arial" w:eastAsia="Times New Roman" w:hAnsi="Arial" w:cs="Arial"/>
          <w:b/>
          <w:bCs/>
          <w:lang w:eastAsia="en-ZA"/>
        </w:rPr>
        <w:t>Price = 80</w:t>
      </w:r>
    </w:p>
    <w:p w:rsidR="004D1B05" w:rsidRDefault="004D1B05" w:rsidP="004D1B05">
      <w:pPr>
        <w:pStyle w:val="NoSpacing"/>
        <w:rPr>
          <w:rFonts w:ascii="Arial" w:hAnsi="Arial" w:cs="Arial"/>
        </w:rPr>
      </w:pPr>
      <w:r>
        <w:rPr>
          <w:rFonts w:ascii="Arial" w:hAnsi="Arial" w:cs="Arial"/>
          <w:lang w:eastAsia="en-ZA"/>
        </w:rPr>
        <w:tab/>
      </w:r>
    </w:p>
    <w:p w:rsidR="004D1B05" w:rsidRDefault="004D1B05" w:rsidP="004D1B05">
      <w:pPr>
        <w:spacing w:after="0" w:line="240" w:lineRule="auto"/>
        <w:jc w:val="both"/>
        <w:rPr>
          <w:rFonts w:ascii="Arial" w:eastAsia="Times New Roman" w:hAnsi="Arial" w:cs="Arial"/>
          <w:b/>
          <w:bCs/>
          <w:lang w:eastAsia="en-ZA"/>
        </w:rPr>
      </w:pPr>
      <w:r>
        <w:rPr>
          <w:rFonts w:ascii="Arial" w:eastAsia="Times New Roman" w:hAnsi="Arial" w:cs="Arial"/>
          <w:b/>
          <w:bCs/>
          <w:lang w:eastAsia="en-ZA"/>
        </w:rPr>
        <w:t>Maximum at the BBBEE verification level = 20</w:t>
      </w:r>
    </w:p>
    <w:p w:rsidR="004D1B05" w:rsidRDefault="004D1B05" w:rsidP="004D1B05">
      <w:pPr>
        <w:spacing w:after="0" w:line="240" w:lineRule="auto"/>
        <w:jc w:val="both"/>
        <w:rPr>
          <w:rFonts w:ascii="Arial" w:eastAsia="Times New Roman" w:hAnsi="Arial" w:cs="Arial"/>
          <w:b/>
          <w:bCs/>
          <w:lang w:eastAsia="en-ZA"/>
        </w:rPr>
      </w:pPr>
    </w:p>
    <w:p w:rsidR="004D1B05" w:rsidRPr="004A6938" w:rsidRDefault="004D1B05" w:rsidP="004D1B05">
      <w:pPr>
        <w:spacing w:line="259" w:lineRule="auto"/>
        <w:rPr>
          <w:rFonts w:ascii="Arial" w:hAnsi="Arial" w:cs="Arial"/>
          <w:b/>
          <w:u w:val="single"/>
          <w:lang w:val="en-US"/>
        </w:rPr>
      </w:pPr>
      <w:r w:rsidRPr="004D1B05">
        <w:rPr>
          <w:rFonts w:ascii="Arial" w:hAnsi="Arial" w:cs="Arial"/>
          <w:b/>
          <w:u w:val="single"/>
          <w:lang w:val="en-US"/>
        </w:rPr>
        <w:t>TERMS OF REFERENCE FOR REPORT WRITING</w:t>
      </w:r>
    </w:p>
    <w:p w:rsidR="009A5B37" w:rsidRDefault="000A0B8C" w:rsidP="009A5B37">
      <w:pPr>
        <w:numPr>
          <w:ilvl w:val="0"/>
          <w:numId w:val="2"/>
        </w:numPr>
        <w:spacing w:line="259" w:lineRule="auto"/>
        <w:contextualSpacing/>
        <w:rPr>
          <w:rFonts w:ascii="Arial" w:hAnsi="Arial" w:cs="Arial"/>
          <w:lang w:val="en-US"/>
        </w:rPr>
      </w:pPr>
      <w:r>
        <w:rPr>
          <w:rFonts w:ascii="Arial" w:hAnsi="Arial" w:cs="Arial"/>
          <w:lang w:val="en-US"/>
        </w:rPr>
        <w:t>The service provider must have conducted same or similar training during the past twelve months preceding this t</w:t>
      </w:r>
      <w:r w:rsidR="009A5B37">
        <w:rPr>
          <w:rFonts w:ascii="Arial" w:hAnsi="Arial" w:cs="Arial"/>
          <w:lang w:val="en-US"/>
        </w:rPr>
        <w:t>raining.</w:t>
      </w:r>
    </w:p>
    <w:p w:rsidR="009A5B37" w:rsidRDefault="009A5B37" w:rsidP="000A0B8C">
      <w:pPr>
        <w:numPr>
          <w:ilvl w:val="0"/>
          <w:numId w:val="2"/>
        </w:numPr>
        <w:spacing w:line="259" w:lineRule="auto"/>
        <w:contextualSpacing/>
        <w:rPr>
          <w:rFonts w:ascii="Arial" w:hAnsi="Arial" w:cs="Arial"/>
          <w:lang w:val="en-US"/>
        </w:rPr>
      </w:pPr>
      <w:r>
        <w:rPr>
          <w:rFonts w:ascii="Arial" w:hAnsi="Arial" w:cs="Arial"/>
          <w:lang w:val="en-US"/>
        </w:rPr>
        <w:t>Services provider be accredited with preferably LG SETA or Services Seta.</w:t>
      </w:r>
    </w:p>
    <w:p w:rsidR="009A5B37" w:rsidRDefault="009A5B37" w:rsidP="000A0B8C">
      <w:pPr>
        <w:numPr>
          <w:ilvl w:val="0"/>
          <w:numId w:val="2"/>
        </w:numPr>
        <w:spacing w:line="259" w:lineRule="auto"/>
        <w:contextualSpacing/>
        <w:rPr>
          <w:rFonts w:ascii="Arial" w:hAnsi="Arial" w:cs="Arial"/>
          <w:lang w:val="en-US"/>
        </w:rPr>
      </w:pPr>
      <w:r>
        <w:rPr>
          <w:rFonts w:ascii="Arial" w:hAnsi="Arial" w:cs="Arial"/>
          <w:lang w:val="en-US"/>
        </w:rPr>
        <w:t>Training to be conducted in Port St Johns.</w:t>
      </w:r>
    </w:p>
    <w:p w:rsidR="009A5B37" w:rsidRDefault="009A5B37" w:rsidP="000A0B8C">
      <w:pPr>
        <w:numPr>
          <w:ilvl w:val="0"/>
          <w:numId w:val="2"/>
        </w:numPr>
        <w:spacing w:line="259" w:lineRule="auto"/>
        <w:contextualSpacing/>
        <w:rPr>
          <w:rFonts w:ascii="Arial" w:hAnsi="Arial" w:cs="Arial"/>
          <w:lang w:val="en-US"/>
        </w:rPr>
      </w:pPr>
      <w:r>
        <w:rPr>
          <w:rFonts w:ascii="Arial" w:hAnsi="Arial" w:cs="Arial"/>
          <w:lang w:val="en-US"/>
        </w:rPr>
        <w:t>Training to take duration of two to three days.</w:t>
      </w:r>
    </w:p>
    <w:p w:rsidR="009A5B37" w:rsidRDefault="009A5B37" w:rsidP="000A0B8C">
      <w:pPr>
        <w:numPr>
          <w:ilvl w:val="0"/>
          <w:numId w:val="2"/>
        </w:numPr>
        <w:spacing w:line="259" w:lineRule="auto"/>
        <w:contextualSpacing/>
        <w:rPr>
          <w:rFonts w:ascii="Arial" w:hAnsi="Arial" w:cs="Arial"/>
          <w:lang w:val="en-US"/>
        </w:rPr>
      </w:pPr>
      <w:r>
        <w:rPr>
          <w:rFonts w:ascii="Arial" w:hAnsi="Arial" w:cs="Arial"/>
          <w:lang w:val="en-US"/>
        </w:rPr>
        <w:t xml:space="preserve">On completion, </w:t>
      </w:r>
      <w:proofErr w:type="gramStart"/>
      <w:r>
        <w:rPr>
          <w:rFonts w:ascii="Arial" w:hAnsi="Arial" w:cs="Arial"/>
          <w:lang w:val="en-US"/>
        </w:rPr>
        <w:t>an NQF L 2 certificate of competence be issued</w:t>
      </w:r>
      <w:proofErr w:type="gramEnd"/>
      <w:r>
        <w:rPr>
          <w:rFonts w:ascii="Arial" w:hAnsi="Arial" w:cs="Arial"/>
          <w:lang w:val="en-US"/>
        </w:rPr>
        <w:t>.</w:t>
      </w:r>
    </w:p>
    <w:p w:rsidR="009A5B37" w:rsidRDefault="009A5B37" w:rsidP="000A0B8C">
      <w:pPr>
        <w:numPr>
          <w:ilvl w:val="0"/>
          <w:numId w:val="2"/>
        </w:numPr>
        <w:spacing w:line="259" w:lineRule="auto"/>
        <w:contextualSpacing/>
        <w:rPr>
          <w:rFonts w:ascii="Arial" w:hAnsi="Arial" w:cs="Arial"/>
          <w:lang w:val="en-US"/>
        </w:rPr>
      </w:pPr>
      <w:r>
        <w:rPr>
          <w:rFonts w:ascii="Arial" w:hAnsi="Arial" w:cs="Arial"/>
          <w:lang w:val="en-US"/>
        </w:rPr>
        <w:t>The service providers only quote for the training and training material for 4 learners.</w:t>
      </w:r>
    </w:p>
    <w:p w:rsidR="009A5B37" w:rsidRDefault="009A5B37" w:rsidP="000A0B8C">
      <w:pPr>
        <w:numPr>
          <w:ilvl w:val="0"/>
          <w:numId w:val="2"/>
        </w:numPr>
        <w:spacing w:line="259" w:lineRule="auto"/>
        <w:contextualSpacing/>
        <w:rPr>
          <w:rFonts w:ascii="Arial" w:hAnsi="Arial" w:cs="Arial"/>
          <w:lang w:val="en-US"/>
        </w:rPr>
      </w:pPr>
      <w:r>
        <w:rPr>
          <w:rFonts w:ascii="Arial" w:hAnsi="Arial" w:cs="Arial"/>
          <w:lang w:val="en-US"/>
        </w:rPr>
        <w:t>The municipality will provide for accommodation and meals for the facilitato</w:t>
      </w:r>
      <w:r w:rsidR="00F4096C">
        <w:rPr>
          <w:rFonts w:ascii="Arial" w:hAnsi="Arial" w:cs="Arial"/>
          <w:lang w:val="en-US"/>
        </w:rPr>
        <w:t>r and learners.</w:t>
      </w:r>
    </w:p>
    <w:p w:rsidR="00F4096C" w:rsidRDefault="00F4096C" w:rsidP="000A0B8C">
      <w:pPr>
        <w:numPr>
          <w:ilvl w:val="0"/>
          <w:numId w:val="2"/>
        </w:numPr>
        <w:spacing w:line="259" w:lineRule="auto"/>
        <w:contextualSpacing/>
        <w:rPr>
          <w:rFonts w:ascii="Arial" w:hAnsi="Arial" w:cs="Arial"/>
          <w:lang w:val="en-US"/>
        </w:rPr>
      </w:pPr>
      <w:r>
        <w:rPr>
          <w:rFonts w:ascii="Arial" w:hAnsi="Arial" w:cs="Arial"/>
          <w:lang w:val="en-US"/>
        </w:rPr>
        <w:t>The t</w:t>
      </w:r>
      <w:r w:rsidR="005C2D68">
        <w:rPr>
          <w:rFonts w:ascii="Arial" w:hAnsi="Arial" w:cs="Arial"/>
          <w:lang w:val="en-US"/>
        </w:rPr>
        <w:t xml:space="preserve">raining </w:t>
      </w:r>
      <w:proofErr w:type="gramStart"/>
      <w:r w:rsidR="005C2D68">
        <w:rPr>
          <w:rFonts w:ascii="Arial" w:hAnsi="Arial" w:cs="Arial"/>
          <w:lang w:val="en-US"/>
        </w:rPr>
        <w:t>is scheduled</w:t>
      </w:r>
      <w:proofErr w:type="gramEnd"/>
      <w:r w:rsidR="005C2D68">
        <w:rPr>
          <w:rFonts w:ascii="Arial" w:hAnsi="Arial" w:cs="Arial"/>
          <w:lang w:val="en-US"/>
        </w:rPr>
        <w:t xml:space="preserve"> for the 10 – 14 May</w:t>
      </w:r>
      <w:r>
        <w:rPr>
          <w:rFonts w:ascii="Arial" w:hAnsi="Arial" w:cs="Arial"/>
          <w:lang w:val="en-US"/>
        </w:rPr>
        <w:t xml:space="preserve"> 2021.</w:t>
      </w:r>
    </w:p>
    <w:p w:rsidR="0059454D" w:rsidRPr="004A6938" w:rsidRDefault="0059454D" w:rsidP="0059454D">
      <w:pPr>
        <w:spacing w:line="259" w:lineRule="auto"/>
        <w:ind w:left="720"/>
        <w:contextualSpacing/>
        <w:rPr>
          <w:rFonts w:ascii="Arial" w:hAnsi="Arial" w:cs="Arial"/>
          <w:b/>
          <w:lang w:val="en-US"/>
        </w:rPr>
      </w:pPr>
      <w:r w:rsidRPr="004A6938">
        <w:rPr>
          <w:rFonts w:ascii="Arial" w:hAnsi="Arial" w:cs="Arial"/>
          <w:b/>
          <w:lang w:val="en-US"/>
        </w:rPr>
        <w:t>LEARNING OUTCOMES (BY THE END OF THIS TWO DAY COURSE DELEGATES WILL BE ABLE TO:</w:t>
      </w:r>
    </w:p>
    <w:p w:rsidR="0059454D" w:rsidRDefault="0059454D" w:rsidP="0059454D">
      <w:pPr>
        <w:pStyle w:val="ListParagraph"/>
        <w:numPr>
          <w:ilvl w:val="0"/>
          <w:numId w:val="2"/>
        </w:numPr>
        <w:spacing w:line="259" w:lineRule="auto"/>
        <w:rPr>
          <w:rFonts w:ascii="Arial" w:hAnsi="Arial" w:cs="Arial"/>
          <w:lang w:val="en-US"/>
        </w:rPr>
      </w:pPr>
      <w:r>
        <w:rPr>
          <w:rFonts w:ascii="Arial" w:hAnsi="Arial" w:cs="Arial"/>
          <w:lang w:val="en-US"/>
        </w:rPr>
        <w:t>Understand the demands of your new position.</w:t>
      </w:r>
    </w:p>
    <w:p w:rsidR="0059454D" w:rsidRDefault="0059454D" w:rsidP="0059454D">
      <w:pPr>
        <w:pStyle w:val="ListParagraph"/>
        <w:numPr>
          <w:ilvl w:val="0"/>
          <w:numId w:val="2"/>
        </w:numPr>
        <w:spacing w:line="259" w:lineRule="auto"/>
        <w:rPr>
          <w:rFonts w:ascii="Arial" w:hAnsi="Arial" w:cs="Arial"/>
          <w:lang w:val="en-US"/>
        </w:rPr>
      </w:pPr>
      <w:r>
        <w:rPr>
          <w:rFonts w:ascii="Arial" w:hAnsi="Arial" w:cs="Arial"/>
          <w:lang w:val="en-US"/>
        </w:rPr>
        <w:t>Understand a proven structured approach to getting the job done better.</w:t>
      </w:r>
    </w:p>
    <w:p w:rsidR="0059454D" w:rsidRDefault="0059454D" w:rsidP="0059454D">
      <w:pPr>
        <w:pStyle w:val="ListParagraph"/>
        <w:numPr>
          <w:ilvl w:val="0"/>
          <w:numId w:val="2"/>
        </w:numPr>
        <w:spacing w:line="259" w:lineRule="auto"/>
        <w:rPr>
          <w:rFonts w:ascii="Arial" w:hAnsi="Arial" w:cs="Arial"/>
          <w:lang w:val="en-US"/>
        </w:rPr>
      </w:pPr>
      <w:r>
        <w:rPr>
          <w:rFonts w:ascii="Arial" w:hAnsi="Arial" w:cs="Arial"/>
          <w:lang w:val="en-US"/>
        </w:rPr>
        <w:t xml:space="preserve">Understand how applying Lean Management philosophy can help you and your </w:t>
      </w:r>
      <w:bookmarkStart w:id="0" w:name="_GoBack"/>
      <w:bookmarkEnd w:id="0"/>
      <w:r>
        <w:rPr>
          <w:rFonts w:ascii="Arial" w:hAnsi="Arial" w:cs="Arial"/>
          <w:lang w:val="en-US"/>
        </w:rPr>
        <w:t>organization.</w:t>
      </w:r>
    </w:p>
    <w:p w:rsidR="0059454D" w:rsidRDefault="0059454D" w:rsidP="0059454D">
      <w:pPr>
        <w:pStyle w:val="ListParagraph"/>
        <w:numPr>
          <w:ilvl w:val="0"/>
          <w:numId w:val="2"/>
        </w:numPr>
        <w:spacing w:line="259" w:lineRule="auto"/>
        <w:rPr>
          <w:rFonts w:ascii="Arial" w:hAnsi="Arial" w:cs="Arial"/>
          <w:lang w:val="en-US"/>
        </w:rPr>
      </w:pPr>
      <w:r>
        <w:rPr>
          <w:rFonts w:ascii="Arial" w:hAnsi="Arial" w:cs="Arial"/>
          <w:lang w:val="en-US"/>
        </w:rPr>
        <w:t>Avoid mistakes made by many new team leaders.</w:t>
      </w:r>
    </w:p>
    <w:p w:rsidR="0059454D" w:rsidRDefault="0059454D" w:rsidP="0059454D">
      <w:pPr>
        <w:pStyle w:val="ListParagraph"/>
        <w:numPr>
          <w:ilvl w:val="0"/>
          <w:numId w:val="2"/>
        </w:numPr>
        <w:spacing w:line="259" w:lineRule="auto"/>
        <w:rPr>
          <w:rFonts w:ascii="Arial" w:hAnsi="Arial" w:cs="Arial"/>
          <w:lang w:val="en-US"/>
        </w:rPr>
      </w:pPr>
      <w:r>
        <w:rPr>
          <w:rFonts w:ascii="Arial" w:hAnsi="Arial" w:cs="Arial"/>
          <w:lang w:val="en-US"/>
        </w:rPr>
        <w:t>Be better equipped to keep your staff, better motivated, productive and on target.</w:t>
      </w:r>
    </w:p>
    <w:p w:rsidR="0059454D" w:rsidRDefault="0059454D" w:rsidP="0059454D">
      <w:pPr>
        <w:pStyle w:val="ListParagraph"/>
        <w:numPr>
          <w:ilvl w:val="0"/>
          <w:numId w:val="2"/>
        </w:numPr>
        <w:spacing w:line="259" w:lineRule="auto"/>
        <w:rPr>
          <w:rFonts w:ascii="Arial" w:hAnsi="Arial" w:cs="Arial"/>
          <w:lang w:val="en-US"/>
        </w:rPr>
      </w:pPr>
      <w:r>
        <w:rPr>
          <w:rFonts w:ascii="Arial" w:hAnsi="Arial" w:cs="Arial"/>
          <w:lang w:val="en-US"/>
        </w:rPr>
        <w:t>Know your role as a supervisor.</w:t>
      </w:r>
    </w:p>
    <w:p w:rsidR="0059454D" w:rsidRDefault="00B262A9" w:rsidP="0059454D">
      <w:pPr>
        <w:pStyle w:val="ListParagraph"/>
        <w:numPr>
          <w:ilvl w:val="0"/>
          <w:numId w:val="2"/>
        </w:numPr>
        <w:spacing w:line="259" w:lineRule="auto"/>
        <w:rPr>
          <w:rFonts w:ascii="Arial" w:hAnsi="Arial" w:cs="Arial"/>
          <w:lang w:val="en-US"/>
        </w:rPr>
      </w:pPr>
      <w:r>
        <w:rPr>
          <w:rFonts w:ascii="Arial" w:hAnsi="Arial" w:cs="Arial"/>
          <w:lang w:val="en-US"/>
        </w:rPr>
        <w:t>Understand diversity and individual differences.</w:t>
      </w:r>
    </w:p>
    <w:p w:rsidR="00B262A9" w:rsidRDefault="00B262A9" w:rsidP="0059454D">
      <w:pPr>
        <w:pStyle w:val="ListParagraph"/>
        <w:numPr>
          <w:ilvl w:val="0"/>
          <w:numId w:val="2"/>
        </w:numPr>
        <w:spacing w:line="259" w:lineRule="auto"/>
        <w:rPr>
          <w:rFonts w:ascii="Arial" w:hAnsi="Arial" w:cs="Arial"/>
          <w:lang w:val="en-US"/>
        </w:rPr>
      </w:pPr>
      <w:r>
        <w:rPr>
          <w:rFonts w:ascii="Arial" w:hAnsi="Arial" w:cs="Arial"/>
          <w:lang w:val="en-US"/>
        </w:rPr>
        <w:t>Recognized legal responsibilities as a supervisor.</w:t>
      </w:r>
    </w:p>
    <w:p w:rsidR="00B262A9" w:rsidRDefault="00B262A9" w:rsidP="0059454D">
      <w:pPr>
        <w:pStyle w:val="ListParagraph"/>
        <w:numPr>
          <w:ilvl w:val="0"/>
          <w:numId w:val="2"/>
        </w:numPr>
        <w:spacing w:line="259" w:lineRule="auto"/>
        <w:rPr>
          <w:rFonts w:ascii="Arial" w:hAnsi="Arial" w:cs="Arial"/>
          <w:lang w:val="en-US"/>
        </w:rPr>
      </w:pPr>
      <w:r>
        <w:rPr>
          <w:rFonts w:ascii="Arial" w:hAnsi="Arial" w:cs="Arial"/>
          <w:lang w:val="en-US"/>
        </w:rPr>
        <w:t xml:space="preserve">Manage an ethical </w:t>
      </w:r>
      <w:r w:rsidR="006579E5">
        <w:rPr>
          <w:rFonts w:ascii="Arial" w:hAnsi="Arial" w:cs="Arial"/>
          <w:lang w:val="en-US"/>
        </w:rPr>
        <w:t>workplace, handle</w:t>
      </w:r>
      <w:r>
        <w:rPr>
          <w:rFonts w:ascii="Arial" w:hAnsi="Arial" w:cs="Arial"/>
          <w:lang w:val="en-US"/>
        </w:rPr>
        <w:t xml:space="preserve"> difficult conversations.</w:t>
      </w:r>
    </w:p>
    <w:p w:rsidR="00B262A9" w:rsidRDefault="006579E5" w:rsidP="0059454D">
      <w:pPr>
        <w:pStyle w:val="ListParagraph"/>
        <w:numPr>
          <w:ilvl w:val="0"/>
          <w:numId w:val="2"/>
        </w:numPr>
        <w:spacing w:line="259" w:lineRule="auto"/>
        <w:rPr>
          <w:rFonts w:ascii="Arial" w:hAnsi="Arial" w:cs="Arial"/>
          <w:lang w:val="en-US"/>
        </w:rPr>
      </w:pPr>
      <w:r>
        <w:rPr>
          <w:rFonts w:ascii="Arial" w:hAnsi="Arial" w:cs="Arial"/>
          <w:lang w:val="en-US"/>
        </w:rPr>
        <w:t>Use effective communication skills of active listening and questioning.</w:t>
      </w:r>
    </w:p>
    <w:p w:rsidR="00F4096C" w:rsidRPr="006579E5" w:rsidRDefault="006579E5" w:rsidP="006579E5">
      <w:pPr>
        <w:pStyle w:val="ListParagraph"/>
        <w:numPr>
          <w:ilvl w:val="0"/>
          <w:numId w:val="2"/>
        </w:numPr>
        <w:spacing w:line="259" w:lineRule="auto"/>
        <w:rPr>
          <w:rFonts w:ascii="Arial" w:hAnsi="Arial" w:cs="Arial"/>
          <w:lang w:val="en-US"/>
        </w:rPr>
      </w:pPr>
      <w:r>
        <w:rPr>
          <w:rFonts w:ascii="Arial" w:hAnsi="Arial" w:cs="Arial"/>
          <w:lang w:val="en-US"/>
        </w:rPr>
        <w:t>Create a motivational environment using feedback and reinforcement to guide and motivate behavior.</w:t>
      </w:r>
    </w:p>
    <w:p w:rsidR="004D1B05" w:rsidRDefault="004D1B05" w:rsidP="004D1B05">
      <w:pPr>
        <w:tabs>
          <w:tab w:val="left" w:pos="1560"/>
        </w:tabs>
        <w:spacing w:line="259" w:lineRule="auto"/>
        <w:contextualSpacing/>
        <w:rPr>
          <w:rFonts w:ascii="Arial" w:hAnsi="Arial" w:cs="Arial"/>
          <w:lang w:val="en-US"/>
        </w:rPr>
      </w:pPr>
      <w:r>
        <w:rPr>
          <w:rFonts w:ascii="Arial" w:hAnsi="Arial" w:cs="Arial"/>
          <w:lang w:val="en-US"/>
        </w:rPr>
        <w:tab/>
      </w:r>
    </w:p>
    <w:p w:rsidR="004D1B05" w:rsidRPr="004D1B05" w:rsidRDefault="004D1B05" w:rsidP="004D1B05">
      <w:pPr>
        <w:spacing w:line="259" w:lineRule="auto"/>
        <w:contextualSpacing/>
        <w:rPr>
          <w:b/>
          <w:lang w:val="en-US"/>
        </w:rPr>
      </w:pPr>
      <w:r w:rsidRPr="004D1B05">
        <w:rPr>
          <w:rFonts w:ascii="Arial" w:hAnsi="Arial" w:cs="Arial"/>
          <w:b/>
          <w:lang w:val="en-US"/>
        </w:rPr>
        <w:t>NB: Training venue, catering and accommodation and meals to be sourced by the Municipality and tra</w:t>
      </w:r>
      <w:r w:rsidR="006579E5">
        <w:rPr>
          <w:rFonts w:ascii="Arial" w:hAnsi="Arial" w:cs="Arial"/>
          <w:b/>
          <w:lang w:val="en-US"/>
        </w:rPr>
        <w:t>ining should take a minimum of 3</w:t>
      </w:r>
      <w:r w:rsidRPr="004D1B05">
        <w:rPr>
          <w:rFonts w:ascii="Arial" w:hAnsi="Arial" w:cs="Arial"/>
          <w:b/>
          <w:lang w:val="en-US"/>
        </w:rPr>
        <w:t xml:space="preserve"> days</w:t>
      </w:r>
      <w:r w:rsidRPr="004D1B05">
        <w:rPr>
          <w:b/>
          <w:lang w:val="en-US"/>
        </w:rPr>
        <w:t>.</w:t>
      </w:r>
    </w:p>
    <w:p w:rsidR="004D1B05" w:rsidRDefault="004D1B05" w:rsidP="004D1B05">
      <w:pPr>
        <w:spacing w:line="259" w:lineRule="auto"/>
        <w:ind w:left="720"/>
        <w:contextualSpacing/>
        <w:rPr>
          <w:b/>
          <w:lang w:val="en-US"/>
        </w:rPr>
      </w:pPr>
    </w:p>
    <w:p w:rsidR="004A6938" w:rsidRDefault="004A6938" w:rsidP="004D1B05">
      <w:pPr>
        <w:spacing w:line="259" w:lineRule="auto"/>
        <w:ind w:left="720"/>
        <w:contextualSpacing/>
        <w:rPr>
          <w:b/>
          <w:lang w:val="en-US"/>
        </w:rPr>
      </w:pPr>
    </w:p>
    <w:p w:rsidR="004A6938" w:rsidRDefault="004A6938" w:rsidP="004D1B05">
      <w:pPr>
        <w:spacing w:line="259" w:lineRule="auto"/>
        <w:ind w:left="720"/>
        <w:contextualSpacing/>
        <w:rPr>
          <w:b/>
          <w:lang w:val="en-US"/>
        </w:rPr>
      </w:pPr>
    </w:p>
    <w:p w:rsidR="004A6938" w:rsidRDefault="004A6938" w:rsidP="004D1B05">
      <w:pPr>
        <w:spacing w:line="259" w:lineRule="auto"/>
        <w:ind w:left="720"/>
        <w:contextualSpacing/>
        <w:rPr>
          <w:b/>
          <w:lang w:val="en-US"/>
        </w:rPr>
      </w:pPr>
    </w:p>
    <w:p w:rsidR="004A6938" w:rsidRDefault="004A6938" w:rsidP="004D1B05">
      <w:pPr>
        <w:spacing w:line="259" w:lineRule="auto"/>
        <w:ind w:left="720"/>
        <w:contextualSpacing/>
        <w:rPr>
          <w:b/>
          <w:lang w:val="en-US"/>
        </w:rPr>
      </w:pPr>
    </w:p>
    <w:p w:rsidR="004A6938" w:rsidRDefault="004A6938" w:rsidP="004D1B05">
      <w:pPr>
        <w:spacing w:line="259" w:lineRule="auto"/>
        <w:ind w:left="720"/>
        <w:contextualSpacing/>
        <w:rPr>
          <w:b/>
          <w:lang w:val="en-US"/>
        </w:rPr>
      </w:pPr>
    </w:p>
    <w:p w:rsidR="004A6938" w:rsidRDefault="004A6938" w:rsidP="004D1B05">
      <w:pPr>
        <w:spacing w:line="259" w:lineRule="auto"/>
        <w:ind w:left="720"/>
        <w:contextualSpacing/>
        <w:rPr>
          <w:b/>
          <w:lang w:val="en-US"/>
        </w:rPr>
      </w:pPr>
    </w:p>
    <w:p w:rsidR="004A6938" w:rsidRPr="004D1B05" w:rsidRDefault="004A6938" w:rsidP="004D1B05">
      <w:pPr>
        <w:spacing w:line="259" w:lineRule="auto"/>
        <w:ind w:left="720"/>
        <w:contextualSpacing/>
        <w:rPr>
          <w:b/>
          <w:lang w:val="en-US"/>
        </w:rPr>
      </w:pPr>
    </w:p>
    <w:p w:rsidR="004D1B05" w:rsidRDefault="004D1B05" w:rsidP="004D1B05">
      <w:pPr>
        <w:spacing w:after="0" w:line="240" w:lineRule="auto"/>
        <w:jc w:val="both"/>
        <w:rPr>
          <w:rFonts w:ascii="Arial" w:eastAsia="Times New Roman" w:hAnsi="Arial" w:cs="Arial"/>
          <w:b/>
          <w:bCs/>
          <w:lang w:eastAsia="en-ZA"/>
        </w:rPr>
      </w:pPr>
    </w:p>
    <w:p w:rsidR="009D3300" w:rsidRDefault="009D3300" w:rsidP="009D3300">
      <w:pPr>
        <w:spacing w:after="0" w:line="240" w:lineRule="auto"/>
        <w:jc w:val="both"/>
        <w:rPr>
          <w:rFonts w:ascii="Arial" w:eastAsia="Times New Roman" w:hAnsi="Arial" w:cs="Arial"/>
          <w:b/>
          <w:bCs/>
          <w:lang w:eastAsia="en-ZA"/>
        </w:rPr>
      </w:pPr>
    </w:p>
    <w:p w:rsidR="009D3300" w:rsidRPr="009D3300" w:rsidRDefault="009D3300" w:rsidP="009D3300">
      <w:pPr>
        <w:spacing w:after="0" w:line="240" w:lineRule="auto"/>
        <w:jc w:val="both"/>
        <w:rPr>
          <w:rFonts w:ascii="Arial" w:eastAsia="Times New Roman" w:hAnsi="Arial" w:cs="Arial"/>
          <w:b/>
          <w:bCs/>
          <w:sz w:val="24"/>
          <w:szCs w:val="24"/>
          <w:u w:val="single"/>
          <w:lang w:eastAsia="en-ZA"/>
        </w:rPr>
      </w:pPr>
      <w:r w:rsidRPr="009D3300">
        <w:rPr>
          <w:rFonts w:ascii="Arial" w:eastAsia="Times New Roman" w:hAnsi="Arial" w:cs="Arial"/>
          <w:b/>
          <w:bCs/>
          <w:sz w:val="24"/>
          <w:szCs w:val="24"/>
          <w:u w:val="single"/>
          <w:lang w:eastAsia="en-ZA"/>
        </w:rPr>
        <w:t xml:space="preserve">Functionality Assessment </w:t>
      </w:r>
    </w:p>
    <w:p w:rsidR="009D3300" w:rsidRPr="009D3300" w:rsidRDefault="009D3300" w:rsidP="009D3300">
      <w:pPr>
        <w:spacing w:after="0" w:line="240" w:lineRule="auto"/>
        <w:jc w:val="both"/>
        <w:rPr>
          <w:rFonts w:ascii="Arial" w:eastAsia="Times New Roman" w:hAnsi="Arial" w:cs="Arial"/>
          <w:b/>
          <w:bCs/>
          <w:sz w:val="24"/>
          <w:szCs w:val="24"/>
          <w:u w:val="single"/>
          <w:lang w:eastAsia="en-ZA"/>
        </w:rPr>
      </w:pPr>
    </w:p>
    <w:p w:rsidR="009D3300" w:rsidRPr="009D3300" w:rsidRDefault="009D3300" w:rsidP="009D3300">
      <w:pPr>
        <w:spacing w:after="0" w:line="240" w:lineRule="auto"/>
        <w:jc w:val="both"/>
        <w:rPr>
          <w:rFonts w:ascii="Arial" w:eastAsia="Times New Roman" w:hAnsi="Arial" w:cs="Arial"/>
          <w:b/>
          <w:bCs/>
          <w:lang w:eastAsia="en-ZA"/>
        </w:rPr>
      </w:pPr>
      <w:r w:rsidRPr="009D3300">
        <w:rPr>
          <w:rFonts w:ascii="Arial" w:eastAsia="Times New Roman" w:hAnsi="Arial" w:cs="Arial"/>
          <w:b/>
          <w:bCs/>
          <w:lang w:eastAsia="en-ZA"/>
        </w:rPr>
        <w:t xml:space="preserve">Bidders need to score minimum of 30 points in order to be evaluated for price </w:t>
      </w:r>
    </w:p>
    <w:p w:rsidR="009D3300" w:rsidRPr="009D3300" w:rsidRDefault="009D3300" w:rsidP="009D3300">
      <w:pPr>
        <w:spacing w:after="0" w:line="240" w:lineRule="auto"/>
        <w:jc w:val="both"/>
        <w:rPr>
          <w:rFonts w:ascii="Arial" w:eastAsia="Times New Roman" w:hAnsi="Arial" w:cs="Arial"/>
          <w:b/>
          <w:bCs/>
          <w:u w:val="single"/>
          <w:lang w:eastAsia="en-ZA"/>
        </w:rPr>
      </w:pPr>
    </w:p>
    <w:tbl>
      <w:tblPr>
        <w:tblStyle w:val="TableGrid"/>
        <w:tblW w:w="0" w:type="auto"/>
        <w:tblInd w:w="0" w:type="dxa"/>
        <w:tblLook w:val="04A0" w:firstRow="1" w:lastRow="0" w:firstColumn="1" w:lastColumn="0" w:noHBand="0" w:noVBand="1"/>
      </w:tblPr>
      <w:tblGrid>
        <w:gridCol w:w="6714"/>
        <w:gridCol w:w="2528"/>
      </w:tblGrid>
      <w:tr w:rsidR="009D3300" w:rsidRPr="009D3300" w:rsidTr="00D70601">
        <w:tc>
          <w:tcPr>
            <w:tcW w:w="6799" w:type="dxa"/>
          </w:tcPr>
          <w:p w:rsidR="009D3300" w:rsidRPr="009D3300" w:rsidRDefault="009D3300" w:rsidP="009D3300">
            <w:pPr>
              <w:spacing w:line="240" w:lineRule="auto"/>
              <w:rPr>
                <w:rFonts w:ascii="Arial" w:hAnsi="Arial" w:cs="Arial"/>
                <w:b/>
              </w:rPr>
            </w:pPr>
            <w:r w:rsidRPr="009D3300">
              <w:rPr>
                <w:rFonts w:ascii="Arial" w:hAnsi="Arial" w:cs="Arial"/>
                <w:b/>
              </w:rPr>
              <w:t xml:space="preserve">Evaluation Criteria </w:t>
            </w:r>
          </w:p>
        </w:tc>
        <w:tc>
          <w:tcPr>
            <w:tcW w:w="2551" w:type="dxa"/>
          </w:tcPr>
          <w:p w:rsidR="009D3300" w:rsidRPr="009D3300" w:rsidRDefault="009D3300" w:rsidP="009D3300">
            <w:pPr>
              <w:spacing w:line="240" w:lineRule="auto"/>
              <w:rPr>
                <w:rFonts w:ascii="Arial" w:hAnsi="Arial" w:cs="Arial"/>
                <w:b/>
              </w:rPr>
            </w:pPr>
            <w:r w:rsidRPr="009D3300">
              <w:rPr>
                <w:rFonts w:ascii="Arial" w:hAnsi="Arial" w:cs="Arial"/>
                <w:b/>
              </w:rPr>
              <w:t>Maximum Points (55)</w:t>
            </w:r>
          </w:p>
        </w:tc>
      </w:tr>
      <w:tr w:rsidR="009D3300" w:rsidRPr="009D3300" w:rsidTr="00D70601">
        <w:trPr>
          <w:trHeight w:val="1025"/>
        </w:trPr>
        <w:tc>
          <w:tcPr>
            <w:tcW w:w="6799" w:type="dxa"/>
          </w:tcPr>
          <w:p w:rsidR="009D3300" w:rsidRPr="009D3300" w:rsidRDefault="009D3300" w:rsidP="009D3300">
            <w:pPr>
              <w:spacing w:line="240" w:lineRule="auto"/>
              <w:rPr>
                <w:rFonts w:ascii="Arial" w:hAnsi="Arial" w:cs="Arial"/>
                <w:b/>
                <w:u w:val="single"/>
              </w:rPr>
            </w:pPr>
            <w:r w:rsidRPr="009D3300">
              <w:rPr>
                <w:rFonts w:ascii="Arial" w:hAnsi="Arial" w:cs="Arial"/>
                <w:b/>
                <w:u w:val="single"/>
              </w:rPr>
              <w:t>Qualification</w:t>
            </w:r>
          </w:p>
          <w:p w:rsidR="009D3300" w:rsidRPr="009D3300" w:rsidRDefault="009D3300" w:rsidP="009D3300">
            <w:pPr>
              <w:spacing w:line="240" w:lineRule="auto"/>
              <w:rPr>
                <w:rFonts w:ascii="Arial" w:hAnsi="Arial" w:cs="Arial"/>
                <w:b/>
              </w:rPr>
            </w:pPr>
          </w:p>
          <w:p w:rsidR="009D3300" w:rsidRDefault="009D3300" w:rsidP="009D3300">
            <w:pPr>
              <w:spacing w:line="240" w:lineRule="auto"/>
              <w:rPr>
                <w:rFonts w:ascii="Arial" w:hAnsi="Arial" w:cs="Arial"/>
              </w:rPr>
            </w:pPr>
            <w:r w:rsidRPr="009D3300">
              <w:rPr>
                <w:rFonts w:ascii="Arial" w:hAnsi="Arial" w:cs="Arial"/>
              </w:rPr>
              <w:t>The Company must attach CV’s of staff members with rele</w:t>
            </w:r>
            <w:r w:rsidR="00D56217">
              <w:rPr>
                <w:rFonts w:ascii="Arial" w:hAnsi="Arial" w:cs="Arial"/>
              </w:rPr>
              <w:t>vant qualifications in similar supervisory training</w:t>
            </w:r>
            <w:r w:rsidRPr="009D3300">
              <w:rPr>
                <w:rFonts w:ascii="Arial" w:hAnsi="Arial" w:cs="Arial"/>
              </w:rPr>
              <w:t xml:space="preserve">  </w:t>
            </w:r>
          </w:p>
          <w:p w:rsidR="009D3300" w:rsidRPr="009D3300" w:rsidRDefault="009D3300" w:rsidP="009D3300">
            <w:pPr>
              <w:spacing w:line="240" w:lineRule="auto"/>
              <w:rPr>
                <w:rFonts w:ascii="Arial" w:hAnsi="Arial" w:cs="Arial"/>
              </w:rPr>
            </w:pPr>
          </w:p>
          <w:p w:rsidR="009D3300" w:rsidRDefault="009D3300" w:rsidP="009D3300">
            <w:pPr>
              <w:spacing w:line="240" w:lineRule="auto"/>
              <w:rPr>
                <w:rFonts w:ascii="Arial" w:hAnsi="Arial" w:cs="Arial"/>
              </w:rPr>
            </w:pPr>
            <w:r w:rsidRPr="009D3300">
              <w:rPr>
                <w:rFonts w:ascii="Arial" w:hAnsi="Arial" w:cs="Arial"/>
              </w:rPr>
              <w:t>Company must be accredited with SETA’s preferably LGSETA  (please attached</w:t>
            </w:r>
            <w:r w:rsidR="00D56217">
              <w:rPr>
                <w:rFonts w:ascii="Arial" w:hAnsi="Arial" w:cs="Arial"/>
              </w:rPr>
              <w:t xml:space="preserve"> valid</w:t>
            </w:r>
            <w:r w:rsidRPr="009D3300">
              <w:rPr>
                <w:rFonts w:ascii="Arial" w:hAnsi="Arial" w:cs="Arial"/>
              </w:rPr>
              <w:t xml:space="preserve"> certificate accredited with SETA)</w:t>
            </w:r>
          </w:p>
          <w:p w:rsidR="009D3300" w:rsidRPr="009D3300" w:rsidRDefault="009D3300" w:rsidP="009D3300">
            <w:pPr>
              <w:spacing w:line="240" w:lineRule="auto"/>
              <w:rPr>
                <w:rFonts w:ascii="Arial" w:hAnsi="Arial" w:cs="Arial"/>
              </w:rPr>
            </w:pPr>
          </w:p>
        </w:tc>
        <w:tc>
          <w:tcPr>
            <w:tcW w:w="2551" w:type="dxa"/>
          </w:tcPr>
          <w:p w:rsidR="009D3300" w:rsidRPr="009D3300" w:rsidRDefault="009D3300" w:rsidP="009D3300">
            <w:pPr>
              <w:spacing w:line="240" w:lineRule="auto"/>
              <w:rPr>
                <w:rFonts w:ascii="Arial" w:hAnsi="Arial" w:cs="Arial"/>
              </w:rPr>
            </w:pPr>
          </w:p>
          <w:p w:rsidR="009D3300" w:rsidRDefault="009D3300" w:rsidP="009D3300">
            <w:pPr>
              <w:spacing w:line="240" w:lineRule="auto"/>
              <w:rPr>
                <w:rFonts w:ascii="Arial" w:hAnsi="Arial" w:cs="Arial"/>
              </w:rPr>
            </w:pPr>
          </w:p>
          <w:p w:rsidR="009D3300" w:rsidRPr="009D3300" w:rsidRDefault="009D3300" w:rsidP="009D3300">
            <w:pPr>
              <w:spacing w:line="240" w:lineRule="auto"/>
              <w:rPr>
                <w:rFonts w:ascii="Arial" w:hAnsi="Arial" w:cs="Arial"/>
              </w:rPr>
            </w:pPr>
            <w:r w:rsidRPr="009D3300">
              <w:rPr>
                <w:rFonts w:ascii="Arial" w:hAnsi="Arial" w:cs="Arial"/>
              </w:rPr>
              <w:t>10 (05 Points each)</w:t>
            </w:r>
          </w:p>
          <w:p w:rsidR="009D3300" w:rsidRPr="009D3300" w:rsidRDefault="009D3300" w:rsidP="009D3300">
            <w:pPr>
              <w:spacing w:line="240" w:lineRule="auto"/>
              <w:rPr>
                <w:rFonts w:ascii="Arial" w:hAnsi="Arial" w:cs="Arial"/>
              </w:rPr>
            </w:pPr>
          </w:p>
          <w:p w:rsidR="009D3300" w:rsidRDefault="009D3300" w:rsidP="009D3300">
            <w:pPr>
              <w:spacing w:line="240" w:lineRule="auto"/>
              <w:rPr>
                <w:rFonts w:ascii="Arial" w:hAnsi="Arial" w:cs="Arial"/>
              </w:rPr>
            </w:pPr>
          </w:p>
          <w:p w:rsidR="009D3300" w:rsidRPr="009D3300" w:rsidRDefault="009D3300" w:rsidP="009D3300">
            <w:pPr>
              <w:spacing w:line="240" w:lineRule="auto"/>
              <w:rPr>
                <w:rFonts w:ascii="Arial" w:hAnsi="Arial" w:cs="Arial"/>
              </w:rPr>
            </w:pPr>
            <w:r w:rsidRPr="009D3300">
              <w:rPr>
                <w:rFonts w:ascii="Arial" w:hAnsi="Arial" w:cs="Arial"/>
              </w:rPr>
              <w:t>10</w:t>
            </w:r>
          </w:p>
        </w:tc>
      </w:tr>
      <w:tr w:rsidR="009D3300" w:rsidRPr="009D3300" w:rsidTr="00D70601">
        <w:trPr>
          <w:trHeight w:val="790"/>
        </w:trPr>
        <w:tc>
          <w:tcPr>
            <w:tcW w:w="6799" w:type="dxa"/>
          </w:tcPr>
          <w:p w:rsidR="009D3300" w:rsidRPr="009D3300" w:rsidRDefault="009D3300" w:rsidP="009D3300">
            <w:pPr>
              <w:spacing w:line="240" w:lineRule="auto"/>
              <w:rPr>
                <w:rFonts w:ascii="Arial" w:hAnsi="Arial" w:cs="Arial"/>
                <w:b/>
                <w:u w:val="single"/>
              </w:rPr>
            </w:pPr>
            <w:r w:rsidRPr="009D3300">
              <w:rPr>
                <w:rFonts w:ascii="Arial" w:hAnsi="Arial" w:cs="Arial"/>
                <w:b/>
                <w:u w:val="single"/>
              </w:rPr>
              <w:t xml:space="preserve">Methodology </w:t>
            </w:r>
          </w:p>
          <w:p w:rsidR="009D3300" w:rsidRPr="009D3300" w:rsidRDefault="009D3300" w:rsidP="009D3300">
            <w:pPr>
              <w:spacing w:line="240" w:lineRule="auto"/>
              <w:rPr>
                <w:rFonts w:ascii="Arial" w:hAnsi="Arial" w:cs="Arial"/>
                <w:b/>
              </w:rPr>
            </w:pPr>
            <w:r w:rsidRPr="009D3300">
              <w:rPr>
                <w:rFonts w:ascii="Arial" w:hAnsi="Arial" w:cs="Arial"/>
                <w:b/>
              </w:rPr>
              <w:t xml:space="preserve"> </w:t>
            </w:r>
          </w:p>
          <w:p w:rsidR="009D3300" w:rsidRDefault="009D3300" w:rsidP="009D3300">
            <w:pPr>
              <w:spacing w:line="240" w:lineRule="auto"/>
              <w:rPr>
                <w:rFonts w:ascii="Arial" w:hAnsi="Arial" w:cs="Arial"/>
                <w:b/>
              </w:rPr>
            </w:pPr>
            <w:r w:rsidRPr="009D3300">
              <w:rPr>
                <w:rFonts w:ascii="Arial" w:hAnsi="Arial" w:cs="Arial"/>
              </w:rPr>
              <w:t>The service provider must clearly indicate how the Training will be conducted</w:t>
            </w:r>
            <w:r w:rsidRPr="009D3300">
              <w:rPr>
                <w:rFonts w:ascii="Arial" w:hAnsi="Arial" w:cs="Arial"/>
                <w:b/>
              </w:rPr>
              <w:t xml:space="preserve">. </w:t>
            </w:r>
            <w:r w:rsidRPr="009D3300">
              <w:rPr>
                <w:rFonts w:ascii="Arial" w:hAnsi="Arial" w:cs="Arial"/>
              </w:rPr>
              <w:t>(attach a detailed work plan)</w:t>
            </w:r>
            <w:r w:rsidRPr="009D3300">
              <w:rPr>
                <w:rFonts w:ascii="Arial" w:hAnsi="Arial" w:cs="Arial"/>
                <w:b/>
              </w:rPr>
              <w:t xml:space="preserve"> </w:t>
            </w:r>
          </w:p>
          <w:p w:rsidR="009D3300" w:rsidRPr="009D3300" w:rsidRDefault="009D3300" w:rsidP="009D3300">
            <w:pPr>
              <w:spacing w:line="240" w:lineRule="auto"/>
              <w:rPr>
                <w:rFonts w:ascii="Arial" w:hAnsi="Arial" w:cs="Arial"/>
                <w:b/>
              </w:rPr>
            </w:pPr>
          </w:p>
        </w:tc>
        <w:tc>
          <w:tcPr>
            <w:tcW w:w="2551" w:type="dxa"/>
          </w:tcPr>
          <w:p w:rsidR="009D3300" w:rsidRPr="009D3300" w:rsidRDefault="009D3300" w:rsidP="009D3300">
            <w:pPr>
              <w:spacing w:line="240" w:lineRule="auto"/>
              <w:rPr>
                <w:rFonts w:ascii="Arial" w:hAnsi="Arial" w:cs="Arial"/>
              </w:rPr>
            </w:pPr>
          </w:p>
          <w:p w:rsidR="009D3300" w:rsidRDefault="009D3300" w:rsidP="009D3300">
            <w:pPr>
              <w:spacing w:line="240" w:lineRule="auto"/>
              <w:rPr>
                <w:rFonts w:ascii="Arial" w:hAnsi="Arial" w:cs="Arial"/>
              </w:rPr>
            </w:pPr>
          </w:p>
          <w:p w:rsidR="009D3300" w:rsidRPr="009D3300" w:rsidRDefault="009D3300" w:rsidP="009D3300">
            <w:pPr>
              <w:spacing w:line="240" w:lineRule="auto"/>
              <w:rPr>
                <w:rFonts w:ascii="Arial" w:hAnsi="Arial" w:cs="Arial"/>
              </w:rPr>
            </w:pPr>
            <w:r w:rsidRPr="009D3300">
              <w:rPr>
                <w:rFonts w:ascii="Arial" w:hAnsi="Arial" w:cs="Arial"/>
              </w:rPr>
              <w:t>05</w:t>
            </w:r>
          </w:p>
        </w:tc>
      </w:tr>
      <w:tr w:rsidR="009D3300" w:rsidRPr="009D3300" w:rsidTr="00D70601">
        <w:tc>
          <w:tcPr>
            <w:tcW w:w="6799" w:type="dxa"/>
          </w:tcPr>
          <w:p w:rsidR="009D3300" w:rsidRDefault="009D3300" w:rsidP="009D3300">
            <w:pPr>
              <w:spacing w:line="240" w:lineRule="auto"/>
              <w:rPr>
                <w:rFonts w:ascii="Arial" w:hAnsi="Arial" w:cs="Arial"/>
                <w:b/>
                <w:u w:val="single"/>
              </w:rPr>
            </w:pPr>
            <w:r w:rsidRPr="009D3300">
              <w:rPr>
                <w:rFonts w:ascii="Arial" w:hAnsi="Arial" w:cs="Arial"/>
                <w:b/>
                <w:u w:val="single"/>
              </w:rPr>
              <w:t xml:space="preserve">Experience </w:t>
            </w:r>
          </w:p>
          <w:p w:rsidR="009D3300" w:rsidRPr="009D3300" w:rsidRDefault="009D3300" w:rsidP="009D3300">
            <w:pPr>
              <w:spacing w:line="240" w:lineRule="auto"/>
              <w:rPr>
                <w:rFonts w:ascii="Arial" w:hAnsi="Arial" w:cs="Arial"/>
                <w:b/>
                <w:u w:val="single"/>
              </w:rPr>
            </w:pPr>
          </w:p>
          <w:p w:rsidR="009D3300" w:rsidRDefault="009D3300" w:rsidP="009D3300">
            <w:pPr>
              <w:spacing w:line="240" w:lineRule="auto"/>
              <w:rPr>
                <w:rFonts w:ascii="Arial" w:hAnsi="Arial" w:cs="Arial"/>
              </w:rPr>
            </w:pPr>
            <w:r w:rsidRPr="009D3300">
              <w:rPr>
                <w:rFonts w:ascii="Arial" w:hAnsi="Arial" w:cs="Arial"/>
              </w:rPr>
              <w:t>Attach Three recommendation letters / Appointment letters signed by the Accounting Officer of value R50 000.00 and above on trainings / workshops conducted, starting contract period and contact details to verify the information)</w:t>
            </w:r>
          </w:p>
          <w:p w:rsidR="009D3300" w:rsidRPr="009D3300" w:rsidRDefault="009D3300" w:rsidP="009D3300">
            <w:pPr>
              <w:spacing w:line="240" w:lineRule="auto"/>
              <w:rPr>
                <w:rFonts w:ascii="Arial" w:hAnsi="Arial" w:cs="Arial"/>
              </w:rPr>
            </w:pPr>
            <w:r w:rsidRPr="009D3300">
              <w:rPr>
                <w:rFonts w:ascii="Arial" w:hAnsi="Arial" w:cs="Arial"/>
              </w:rPr>
              <w:t xml:space="preserve"> </w:t>
            </w:r>
          </w:p>
        </w:tc>
        <w:tc>
          <w:tcPr>
            <w:tcW w:w="2551" w:type="dxa"/>
          </w:tcPr>
          <w:p w:rsidR="009D3300" w:rsidRPr="009D3300" w:rsidRDefault="009D3300" w:rsidP="009D3300">
            <w:pPr>
              <w:spacing w:line="240" w:lineRule="auto"/>
              <w:rPr>
                <w:rFonts w:ascii="Arial" w:hAnsi="Arial" w:cs="Arial"/>
              </w:rPr>
            </w:pPr>
          </w:p>
          <w:p w:rsidR="009D3300" w:rsidRPr="009D3300" w:rsidRDefault="009D3300" w:rsidP="009D3300">
            <w:pPr>
              <w:spacing w:line="240" w:lineRule="auto"/>
              <w:rPr>
                <w:rFonts w:ascii="Arial" w:hAnsi="Arial" w:cs="Arial"/>
              </w:rPr>
            </w:pPr>
          </w:p>
          <w:p w:rsidR="009D3300" w:rsidRPr="009D3300" w:rsidRDefault="009D3300" w:rsidP="009D3300">
            <w:pPr>
              <w:spacing w:line="240" w:lineRule="auto"/>
              <w:rPr>
                <w:rFonts w:ascii="Arial" w:hAnsi="Arial" w:cs="Arial"/>
              </w:rPr>
            </w:pPr>
          </w:p>
          <w:p w:rsidR="009D3300" w:rsidRPr="009D3300" w:rsidRDefault="009D3300" w:rsidP="009D3300">
            <w:pPr>
              <w:spacing w:line="240" w:lineRule="auto"/>
              <w:rPr>
                <w:rFonts w:ascii="Arial" w:hAnsi="Arial" w:cs="Arial"/>
              </w:rPr>
            </w:pPr>
            <w:r w:rsidRPr="009D3300">
              <w:rPr>
                <w:rFonts w:ascii="Arial" w:hAnsi="Arial" w:cs="Arial"/>
              </w:rPr>
              <w:t>30 (10 Points each)</w:t>
            </w:r>
          </w:p>
        </w:tc>
      </w:tr>
    </w:tbl>
    <w:p w:rsidR="009D3300" w:rsidRPr="009D3300" w:rsidRDefault="009D3300" w:rsidP="009D3300">
      <w:pPr>
        <w:spacing w:after="0" w:line="240" w:lineRule="auto"/>
        <w:rPr>
          <w:rFonts w:ascii="Arial" w:hAnsi="Arial" w:cs="Arial"/>
        </w:rPr>
      </w:pPr>
    </w:p>
    <w:p w:rsidR="009D3300" w:rsidRPr="009D3300" w:rsidRDefault="009D3300" w:rsidP="009D3300">
      <w:pPr>
        <w:spacing w:after="200" w:line="276" w:lineRule="auto"/>
        <w:rPr>
          <w:rFonts w:ascii="Arial" w:hAnsi="Arial" w:cs="Arial"/>
          <w:b/>
          <w:bCs/>
          <w:sz w:val="24"/>
          <w:szCs w:val="24"/>
        </w:rPr>
      </w:pPr>
      <w:r w:rsidRPr="009D3300">
        <w:rPr>
          <w:rFonts w:ascii="Arial" w:hAnsi="Arial" w:cs="Arial"/>
          <w:b/>
          <w:bCs/>
          <w:sz w:val="24"/>
          <w:szCs w:val="24"/>
        </w:rPr>
        <w:t>Enquiries regarding this advert must be directed to Mr Koyana on 082 577 8981 during office hours</w:t>
      </w:r>
    </w:p>
    <w:p w:rsidR="004D1B05" w:rsidRDefault="004D1B05" w:rsidP="004D1B05">
      <w:pPr>
        <w:spacing w:after="0" w:line="240" w:lineRule="auto"/>
        <w:jc w:val="both"/>
        <w:rPr>
          <w:rFonts w:ascii="Arial" w:eastAsia="Times New Roman" w:hAnsi="Arial" w:cs="Arial"/>
          <w:b/>
          <w:bCs/>
          <w:lang w:eastAsia="en-ZA"/>
        </w:rPr>
      </w:pPr>
    </w:p>
    <w:p w:rsidR="009D3300" w:rsidRDefault="009D3300" w:rsidP="004D1B05">
      <w:pPr>
        <w:spacing w:after="0" w:line="240" w:lineRule="auto"/>
        <w:jc w:val="both"/>
        <w:rPr>
          <w:rFonts w:ascii="Arial" w:eastAsia="Times New Roman" w:hAnsi="Arial" w:cs="Arial"/>
          <w:b/>
          <w:bCs/>
          <w:u w:val="single"/>
          <w:lang w:eastAsia="en-ZA"/>
        </w:rPr>
      </w:pPr>
    </w:p>
    <w:p w:rsidR="004D1B05" w:rsidRDefault="004D1B05" w:rsidP="004D1B05">
      <w:pPr>
        <w:spacing w:after="200" w:line="276" w:lineRule="auto"/>
        <w:rPr>
          <w:rFonts w:ascii="Arial" w:eastAsiaTheme="minorEastAsia" w:hAnsi="Arial" w:cs="Arial"/>
          <w:b/>
          <w:u w:val="single"/>
        </w:rPr>
      </w:pPr>
      <w:r>
        <w:rPr>
          <w:rFonts w:ascii="Arial" w:hAnsi="Arial" w:cs="Arial"/>
          <w:b/>
          <w:bCs/>
        </w:rPr>
        <w:t xml:space="preserve">Yours in developmental local government </w:t>
      </w:r>
    </w:p>
    <w:p w:rsidR="004D1B05" w:rsidRDefault="004D1B05" w:rsidP="004D1B05">
      <w:pPr>
        <w:spacing w:after="0" w:line="240" w:lineRule="auto"/>
        <w:jc w:val="both"/>
        <w:rPr>
          <w:rFonts w:ascii="Arial" w:eastAsia="Times New Roman" w:hAnsi="Arial" w:cs="Arial"/>
          <w:b/>
          <w:bCs/>
          <w:lang w:eastAsia="en-ZA"/>
        </w:rPr>
      </w:pPr>
    </w:p>
    <w:p w:rsidR="004D1B05" w:rsidRDefault="004D1B05" w:rsidP="004D1B05">
      <w:pPr>
        <w:spacing w:after="0" w:line="240" w:lineRule="auto"/>
        <w:jc w:val="both"/>
        <w:rPr>
          <w:rFonts w:ascii="Arial" w:eastAsia="Times New Roman" w:hAnsi="Arial" w:cs="Arial"/>
          <w:b/>
          <w:bCs/>
          <w:lang w:eastAsia="en-ZA"/>
        </w:rPr>
      </w:pPr>
      <w:r>
        <w:rPr>
          <w:rFonts w:ascii="Arial" w:eastAsia="Times New Roman" w:hAnsi="Arial" w:cs="Arial"/>
          <w:b/>
          <w:bCs/>
          <w:lang w:eastAsia="en-ZA"/>
        </w:rPr>
        <w:t>________________                                                                  Date _________________</w:t>
      </w:r>
    </w:p>
    <w:p w:rsidR="004D1B05" w:rsidRDefault="004D1B05" w:rsidP="004D1B05">
      <w:pPr>
        <w:spacing w:after="0" w:line="240" w:lineRule="auto"/>
        <w:jc w:val="both"/>
        <w:rPr>
          <w:rFonts w:ascii="Arial" w:eastAsia="Times New Roman" w:hAnsi="Arial" w:cs="Arial"/>
          <w:b/>
          <w:bCs/>
          <w:lang w:eastAsia="en-ZA"/>
        </w:rPr>
      </w:pPr>
      <w:r>
        <w:rPr>
          <w:rFonts w:ascii="Arial" w:eastAsia="Times New Roman" w:hAnsi="Arial" w:cs="Arial"/>
          <w:b/>
          <w:bCs/>
          <w:lang w:eastAsia="en-ZA"/>
        </w:rPr>
        <w:t xml:space="preserve">Mr H.T </w:t>
      </w:r>
      <w:proofErr w:type="spellStart"/>
      <w:r>
        <w:rPr>
          <w:rFonts w:ascii="Arial" w:eastAsia="Times New Roman" w:hAnsi="Arial" w:cs="Arial"/>
          <w:b/>
          <w:bCs/>
          <w:lang w:eastAsia="en-ZA"/>
        </w:rPr>
        <w:t>Hlazo</w:t>
      </w:r>
      <w:proofErr w:type="spellEnd"/>
      <w:r>
        <w:rPr>
          <w:rFonts w:ascii="Arial" w:eastAsia="Times New Roman" w:hAnsi="Arial" w:cs="Arial"/>
          <w:b/>
          <w:bCs/>
          <w:lang w:eastAsia="en-ZA"/>
        </w:rPr>
        <w:t xml:space="preserve"> </w:t>
      </w:r>
      <w:r>
        <w:rPr>
          <w:rFonts w:ascii="Arial" w:eastAsia="Times New Roman" w:hAnsi="Arial" w:cs="Arial"/>
          <w:b/>
          <w:bCs/>
          <w:lang w:eastAsia="en-ZA"/>
        </w:rPr>
        <w:tab/>
      </w:r>
      <w:r>
        <w:rPr>
          <w:rFonts w:ascii="Arial" w:eastAsia="Times New Roman" w:hAnsi="Arial" w:cs="Arial"/>
          <w:b/>
          <w:bCs/>
          <w:lang w:eastAsia="en-ZA"/>
        </w:rPr>
        <w:tab/>
      </w:r>
      <w:r>
        <w:rPr>
          <w:rFonts w:ascii="Arial" w:eastAsia="Times New Roman" w:hAnsi="Arial" w:cs="Arial"/>
          <w:b/>
          <w:bCs/>
          <w:lang w:eastAsia="en-ZA"/>
        </w:rPr>
        <w:tab/>
      </w:r>
      <w:r>
        <w:rPr>
          <w:rFonts w:ascii="Arial" w:eastAsia="Times New Roman" w:hAnsi="Arial" w:cs="Arial"/>
          <w:b/>
          <w:bCs/>
          <w:lang w:eastAsia="en-ZA"/>
        </w:rPr>
        <w:tab/>
      </w:r>
      <w:r>
        <w:rPr>
          <w:rFonts w:ascii="Arial" w:eastAsia="Times New Roman" w:hAnsi="Arial" w:cs="Arial"/>
          <w:b/>
          <w:bCs/>
          <w:lang w:eastAsia="en-ZA"/>
        </w:rPr>
        <w:tab/>
      </w:r>
      <w:r>
        <w:rPr>
          <w:rFonts w:ascii="Arial" w:eastAsia="Times New Roman" w:hAnsi="Arial" w:cs="Arial"/>
          <w:b/>
          <w:bCs/>
          <w:lang w:eastAsia="en-ZA"/>
        </w:rPr>
        <w:tab/>
      </w:r>
      <w:r>
        <w:rPr>
          <w:rFonts w:ascii="Arial" w:eastAsia="Times New Roman" w:hAnsi="Arial" w:cs="Arial"/>
          <w:b/>
          <w:bCs/>
          <w:lang w:eastAsia="en-ZA"/>
        </w:rPr>
        <w:tab/>
      </w:r>
      <w:r>
        <w:rPr>
          <w:rFonts w:ascii="Arial" w:eastAsia="Times New Roman" w:hAnsi="Arial" w:cs="Arial"/>
          <w:b/>
          <w:bCs/>
          <w:lang w:eastAsia="en-ZA"/>
        </w:rPr>
        <w:tab/>
      </w:r>
    </w:p>
    <w:p w:rsidR="004D1B05" w:rsidRDefault="004D1B05" w:rsidP="004D1B05">
      <w:pPr>
        <w:spacing w:after="0" w:line="240" w:lineRule="auto"/>
        <w:jc w:val="both"/>
        <w:rPr>
          <w:rFonts w:ascii="Arial" w:eastAsia="Times New Roman" w:hAnsi="Arial" w:cs="Arial"/>
          <w:b/>
          <w:bCs/>
          <w:lang w:eastAsia="en-ZA"/>
        </w:rPr>
      </w:pPr>
      <w:r>
        <w:rPr>
          <w:rFonts w:ascii="Arial" w:eastAsia="Times New Roman" w:hAnsi="Arial" w:cs="Arial"/>
          <w:b/>
          <w:bCs/>
          <w:lang w:eastAsia="en-ZA"/>
        </w:rPr>
        <w:t xml:space="preserve">Municipal Manager </w:t>
      </w:r>
    </w:p>
    <w:p w:rsidR="004D1B05" w:rsidRDefault="004D1B05" w:rsidP="004D1B05">
      <w:pPr>
        <w:spacing w:after="0" w:line="240" w:lineRule="auto"/>
        <w:jc w:val="both"/>
        <w:rPr>
          <w:rFonts w:ascii="Arial" w:eastAsia="Times New Roman" w:hAnsi="Arial" w:cs="Arial"/>
          <w:b/>
          <w:bCs/>
          <w:u w:val="single"/>
          <w:lang w:eastAsia="en-ZA"/>
        </w:rPr>
      </w:pPr>
    </w:p>
    <w:p w:rsidR="004D1B05" w:rsidRDefault="004D1B05" w:rsidP="004D1B05"/>
    <w:p w:rsidR="009A2D41" w:rsidRDefault="009A2D41"/>
    <w:sectPr w:rsidR="009A2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31FC"/>
    <w:multiLevelType w:val="hybridMultilevel"/>
    <w:tmpl w:val="C74059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B4A36"/>
    <w:multiLevelType w:val="hybridMultilevel"/>
    <w:tmpl w:val="0A5CC8B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4846632"/>
    <w:multiLevelType w:val="hybridMultilevel"/>
    <w:tmpl w:val="D6FAD79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05"/>
    <w:rsid w:val="00093FB4"/>
    <w:rsid w:val="000A0B8C"/>
    <w:rsid w:val="000E3C81"/>
    <w:rsid w:val="00444465"/>
    <w:rsid w:val="004A6938"/>
    <w:rsid w:val="004D1B05"/>
    <w:rsid w:val="00546189"/>
    <w:rsid w:val="0059454D"/>
    <w:rsid w:val="005C2D68"/>
    <w:rsid w:val="006248F4"/>
    <w:rsid w:val="006579E5"/>
    <w:rsid w:val="009A2D41"/>
    <w:rsid w:val="009A5B37"/>
    <w:rsid w:val="009D3300"/>
    <w:rsid w:val="00B262A9"/>
    <w:rsid w:val="00BD4C63"/>
    <w:rsid w:val="00BF47A8"/>
    <w:rsid w:val="00D56217"/>
    <w:rsid w:val="00E967BA"/>
    <w:rsid w:val="00F409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8282"/>
  <w15:docId w15:val="{A2B8FCFB-AF87-4D22-90EE-EC47BBE4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B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B05"/>
    <w:pPr>
      <w:spacing w:after="0" w:line="240" w:lineRule="auto"/>
    </w:pPr>
  </w:style>
  <w:style w:type="paragraph" w:styleId="ListParagraph">
    <w:name w:val="List Paragraph"/>
    <w:basedOn w:val="Normal"/>
    <w:uiPriority w:val="34"/>
    <w:qFormat/>
    <w:rsid w:val="004D1B05"/>
    <w:pPr>
      <w:ind w:left="720"/>
      <w:contextualSpacing/>
    </w:pPr>
  </w:style>
  <w:style w:type="table" w:styleId="TableGrid">
    <w:name w:val="Table Grid"/>
    <w:basedOn w:val="TableNormal"/>
    <w:uiPriority w:val="39"/>
    <w:rsid w:val="004D1B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Assets</dc:creator>
  <cp:keywords/>
  <dc:description/>
  <cp:lastModifiedBy>Babalwa Mlomo</cp:lastModifiedBy>
  <cp:revision>2</cp:revision>
  <cp:lastPrinted>2021-04-13T08:03:00Z</cp:lastPrinted>
  <dcterms:created xsi:type="dcterms:W3CDTF">2021-06-15T06:37:00Z</dcterms:created>
  <dcterms:modified xsi:type="dcterms:W3CDTF">2021-06-15T06:37:00Z</dcterms:modified>
</cp:coreProperties>
</file>